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3375" w14:textId="18D043FB" w:rsidR="00EB25B0" w:rsidRPr="002C63BF" w:rsidRDefault="00BE013A" w:rsidP="00697C89">
      <w:pPr>
        <w:rPr>
          <w:rFonts w:ascii="Arial" w:hAnsi="Arial" w:cs="Arial"/>
        </w:rPr>
      </w:pPr>
      <w:r w:rsidRPr="002C63BF">
        <w:rPr>
          <w:rFonts w:ascii="Arial" w:hAnsi="Arial" w:cs="Arial"/>
          <w:noProof/>
        </w:rPr>
        <w:drawing>
          <wp:anchor distT="0" distB="0" distL="114300" distR="114300" simplePos="0" relativeHeight="251658240" behindDoc="1" locked="0" layoutInCell="1" allowOverlap="1" wp14:anchorId="7F4C5158" wp14:editId="046427EE">
            <wp:simplePos x="0" y="0"/>
            <wp:positionH relativeFrom="page">
              <wp:posOffset>0</wp:posOffset>
            </wp:positionH>
            <wp:positionV relativeFrom="paragraph">
              <wp:posOffset>-1061085</wp:posOffset>
            </wp:positionV>
            <wp:extent cx="9972675" cy="10191115"/>
            <wp:effectExtent l="0" t="0" r="9525" b="635"/>
            <wp:wrapNone/>
            <wp:docPr id="1307077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307077329"/>
                    <pic:cNvPicPr/>
                  </pic:nvPicPr>
                  <pic:blipFill>
                    <a:blip r:embed="rId8">
                      <a:extLst>
                        <a:ext uri="{28A0092B-C50C-407E-A947-70E740481C1C}">
                          <a14:useLocalDpi xmlns:a14="http://schemas.microsoft.com/office/drawing/2010/main" val="0"/>
                        </a:ext>
                      </a:extLst>
                    </a:blip>
                    <a:stretch>
                      <a:fillRect/>
                    </a:stretch>
                  </pic:blipFill>
                  <pic:spPr>
                    <a:xfrm>
                      <a:off x="0" y="0"/>
                      <a:ext cx="9972675" cy="10191115"/>
                    </a:xfrm>
                    <a:prstGeom prst="rect">
                      <a:avLst/>
                    </a:prstGeom>
                  </pic:spPr>
                </pic:pic>
              </a:graphicData>
            </a:graphic>
            <wp14:sizeRelH relativeFrom="page">
              <wp14:pctWidth>0</wp14:pctWidth>
            </wp14:sizeRelH>
            <wp14:sizeRelV relativeFrom="page">
              <wp14:pctHeight>0</wp14:pctHeight>
            </wp14:sizeRelV>
          </wp:anchor>
        </w:drawing>
      </w:r>
      <w:r w:rsidR="00697C89" w:rsidRPr="002C63BF">
        <w:rPr>
          <w:rFonts w:ascii="Arial" w:hAnsi="Arial" w:cs="Arial"/>
        </w:rPr>
        <w:t xml:space="preserve">  </w:t>
      </w:r>
    </w:p>
    <w:p w14:paraId="774B4F37" w14:textId="77777777" w:rsidR="002C63BF" w:rsidRPr="002C63BF" w:rsidRDefault="002C63BF" w:rsidP="002C63BF">
      <w:pPr>
        <w:spacing w:after="0" w:line="240" w:lineRule="auto"/>
        <w:jc w:val="center"/>
        <w:rPr>
          <w:rFonts w:ascii="Arial" w:eastAsia="Arial" w:hAnsi="Arial" w:cs="Arial"/>
          <w:b/>
          <w:color w:val="000000" w:themeColor="text1"/>
          <w:sz w:val="24"/>
          <w:szCs w:val="24"/>
        </w:rPr>
      </w:pPr>
      <w:bookmarkStart w:id="0" w:name="_Toc100744290"/>
      <w:bookmarkStart w:id="1" w:name="_Toc175460866"/>
      <w:bookmarkStart w:id="2" w:name="_Toc99278919"/>
      <w:bookmarkStart w:id="3" w:name="_Toc99513759"/>
      <w:bookmarkStart w:id="4" w:name="_Toc99514049"/>
      <w:bookmarkStart w:id="5" w:name="_Toc99514480"/>
      <w:bookmarkStart w:id="6" w:name="_Toc99528268"/>
      <w:bookmarkStart w:id="7" w:name="_Toc100076937"/>
      <w:bookmarkStart w:id="8" w:name="_Toc100077132"/>
      <w:bookmarkStart w:id="9" w:name="_Toc100744292"/>
      <w:bookmarkStart w:id="10" w:name="_Toc175460868"/>
      <w:r w:rsidRPr="002C63BF">
        <w:rPr>
          <w:rFonts w:ascii="Arial" w:eastAsia="Arial" w:hAnsi="Arial" w:cs="Arial"/>
          <w:b/>
          <w:color w:val="000000" w:themeColor="text1"/>
          <w:sz w:val="24"/>
          <w:szCs w:val="24"/>
        </w:rPr>
        <w:t>MINISTERIO DE EDUCACIÓN NACIONAL</w:t>
      </w:r>
    </w:p>
    <w:p w14:paraId="1F2AE100" w14:textId="77777777" w:rsidR="002C63BF" w:rsidRPr="002C63BF" w:rsidRDefault="002C63BF" w:rsidP="002C63BF">
      <w:pPr>
        <w:spacing w:after="0" w:line="240" w:lineRule="auto"/>
        <w:jc w:val="center"/>
        <w:rPr>
          <w:rFonts w:ascii="Arial" w:eastAsia="Arial" w:hAnsi="Arial" w:cs="Arial"/>
          <w:b/>
          <w:color w:val="000000" w:themeColor="text1"/>
          <w:sz w:val="24"/>
          <w:szCs w:val="24"/>
        </w:rPr>
      </w:pPr>
      <w:r w:rsidRPr="002C63BF">
        <w:rPr>
          <w:rFonts w:ascii="Arial" w:eastAsia="Arial" w:hAnsi="Arial" w:cs="Arial"/>
          <w:b/>
          <w:color w:val="000000" w:themeColor="text1"/>
          <w:sz w:val="24"/>
          <w:szCs w:val="24"/>
        </w:rPr>
        <w:t xml:space="preserve">VICEMINISTERIO DE EDUCACIÓN SUPERIOR </w:t>
      </w:r>
    </w:p>
    <w:p w14:paraId="4B0685C1" w14:textId="77777777" w:rsidR="002C63BF" w:rsidRPr="002C63BF" w:rsidRDefault="002C63BF" w:rsidP="002C63BF">
      <w:pPr>
        <w:spacing w:after="0" w:line="240" w:lineRule="auto"/>
        <w:jc w:val="center"/>
        <w:rPr>
          <w:rFonts w:ascii="Arial" w:eastAsia="Arial" w:hAnsi="Arial" w:cs="Arial"/>
          <w:b/>
          <w:color w:val="000000" w:themeColor="text1"/>
          <w:sz w:val="24"/>
          <w:szCs w:val="24"/>
        </w:rPr>
      </w:pPr>
      <w:r w:rsidRPr="002C63BF">
        <w:rPr>
          <w:rFonts w:ascii="Arial" w:eastAsia="Arial" w:hAnsi="Arial" w:cs="Arial"/>
          <w:b/>
          <w:color w:val="000000" w:themeColor="text1"/>
          <w:sz w:val="24"/>
          <w:szCs w:val="24"/>
        </w:rPr>
        <w:t xml:space="preserve">DIRECCIÓN DE FOMENTO PARA LA EDUCACIÓN SUPERIOR </w:t>
      </w:r>
    </w:p>
    <w:p w14:paraId="3F8E502F" w14:textId="77777777" w:rsidR="002C63BF" w:rsidRDefault="002C63BF" w:rsidP="002C63BF">
      <w:pPr>
        <w:keepNext/>
        <w:spacing w:after="0" w:line="240" w:lineRule="auto"/>
        <w:jc w:val="center"/>
        <w:outlineLvl w:val="0"/>
        <w:rPr>
          <w:rFonts w:ascii="Arial" w:eastAsia="Times New Roman" w:hAnsi="Arial" w:cs="Arial"/>
          <w:b/>
          <w:bCs/>
          <w:kern w:val="32"/>
          <w:sz w:val="24"/>
          <w:szCs w:val="24"/>
          <w:lang w:val="es-ES" w:eastAsia="es-ES"/>
          <w14:ligatures w14:val="none"/>
        </w:rPr>
      </w:pPr>
    </w:p>
    <w:p w14:paraId="5E10A484" w14:textId="77777777" w:rsidR="00DA2DAC" w:rsidRDefault="00DA2DAC" w:rsidP="002C63BF">
      <w:pPr>
        <w:keepNext/>
        <w:spacing w:after="0" w:line="240" w:lineRule="auto"/>
        <w:jc w:val="center"/>
        <w:outlineLvl w:val="0"/>
        <w:rPr>
          <w:rFonts w:ascii="Arial" w:eastAsia="Times New Roman" w:hAnsi="Arial" w:cs="Arial"/>
          <w:b/>
          <w:bCs/>
          <w:kern w:val="32"/>
          <w:sz w:val="24"/>
          <w:szCs w:val="24"/>
          <w:lang w:val="es-ES" w:eastAsia="es-ES"/>
          <w14:ligatures w14:val="none"/>
        </w:rPr>
      </w:pPr>
    </w:p>
    <w:p w14:paraId="3596F3CF" w14:textId="6AAF5768" w:rsidR="00732FEA" w:rsidRDefault="00732FEA" w:rsidP="002C63BF">
      <w:pPr>
        <w:keepNext/>
        <w:spacing w:after="0" w:line="240" w:lineRule="auto"/>
        <w:jc w:val="center"/>
        <w:outlineLvl w:val="0"/>
        <w:rPr>
          <w:rFonts w:ascii="Arial" w:eastAsia="Times New Roman" w:hAnsi="Arial" w:cs="Arial"/>
          <w:b/>
          <w:bCs/>
          <w:kern w:val="32"/>
          <w:sz w:val="24"/>
          <w:szCs w:val="24"/>
          <w:lang w:val="es-ES" w:eastAsia="es-ES"/>
          <w14:ligatures w14:val="none"/>
        </w:rPr>
      </w:pPr>
      <w:r w:rsidRPr="002C63BF">
        <w:rPr>
          <w:rFonts w:ascii="Arial" w:eastAsia="Times New Roman" w:hAnsi="Arial" w:cs="Arial"/>
          <w:b/>
          <w:bCs/>
          <w:kern w:val="32"/>
          <w:sz w:val="24"/>
          <w:szCs w:val="24"/>
          <w:lang w:val="es-ES" w:eastAsia="es-ES"/>
          <w14:ligatures w14:val="none"/>
        </w:rPr>
        <w:t>ANEXO</w:t>
      </w:r>
      <w:r w:rsidR="004C6355" w:rsidRPr="002C63BF">
        <w:rPr>
          <w:rFonts w:ascii="Arial" w:eastAsia="Times New Roman" w:hAnsi="Arial" w:cs="Arial"/>
          <w:b/>
          <w:bCs/>
          <w:kern w:val="32"/>
          <w:sz w:val="24"/>
          <w:szCs w:val="24"/>
          <w:lang w:val="es-ES" w:eastAsia="es-ES"/>
          <w14:ligatures w14:val="none"/>
        </w:rPr>
        <w:t xml:space="preserve"> </w:t>
      </w:r>
      <w:r w:rsidR="007B4D02">
        <w:rPr>
          <w:rFonts w:ascii="Arial" w:eastAsia="Times New Roman" w:hAnsi="Arial" w:cs="Arial"/>
          <w:b/>
          <w:bCs/>
          <w:kern w:val="32"/>
          <w:sz w:val="24"/>
          <w:szCs w:val="24"/>
          <w:lang w:val="es-ES" w:eastAsia="es-ES"/>
          <w14:ligatures w14:val="none"/>
        </w:rPr>
        <w:t>0</w:t>
      </w:r>
      <w:r w:rsidR="005937A4">
        <w:rPr>
          <w:rFonts w:ascii="Arial" w:eastAsia="Times New Roman" w:hAnsi="Arial" w:cs="Arial"/>
          <w:b/>
          <w:bCs/>
          <w:kern w:val="32"/>
          <w:sz w:val="24"/>
          <w:szCs w:val="24"/>
          <w:lang w:val="es-ES" w:eastAsia="es-ES"/>
          <w14:ligatures w14:val="none"/>
        </w:rPr>
        <w:t>3</w:t>
      </w:r>
      <w:r w:rsidR="007B4D02">
        <w:rPr>
          <w:rFonts w:ascii="Arial" w:eastAsia="Times New Roman" w:hAnsi="Arial" w:cs="Arial"/>
          <w:b/>
          <w:bCs/>
          <w:kern w:val="32"/>
          <w:sz w:val="24"/>
          <w:szCs w:val="24"/>
          <w:lang w:val="es-ES" w:eastAsia="es-ES"/>
          <w14:ligatures w14:val="none"/>
        </w:rPr>
        <w:t xml:space="preserve">. Formato </w:t>
      </w:r>
      <w:bookmarkEnd w:id="0"/>
      <w:bookmarkEnd w:id="1"/>
      <w:r w:rsidR="00020065" w:rsidRPr="002C63BF">
        <w:rPr>
          <w:rFonts w:ascii="Arial" w:eastAsia="Times New Roman" w:hAnsi="Arial" w:cs="Arial"/>
          <w:b/>
          <w:bCs/>
          <w:kern w:val="32"/>
          <w:sz w:val="24"/>
          <w:szCs w:val="24"/>
          <w:lang w:val="es-ES" w:eastAsia="es-ES"/>
          <w14:ligatures w14:val="none"/>
        </w:rPr>
        <w:t>P</w:t>
      </w:r>
      <w:r w:rsidR="007B4D02">
        <w:rPr>
          <w:rFonts w:ascii="Arial" w:eastAsia="Times New Roman" w:hAnsi="Arial" w:cs="Arial"/>
          <w:b/>
          <w:bCs/>
          <w:kern w:val="32"/>
          <w:sz w:val="24"/>
          <w:szCs w:val="24"/>
          <w:lang w:val="es-ES" w:eastAsia="es-ES"/>
          <w14:ligatures w14:val="none"/>
        </w:rPr>
        <w:t>ropuesta</w:t>
      </w:r>
      <w:r w:rsidR="00020065" w:rsidRPr="002C63BF">
        <w:rPr>
          <w:rFonts w:ascii="Arial" w:eastAsia="Times New Roman" w:hAnsi="Arial" w:cs="Arial"/>
          <w:b/>
          <w:bCs/>
          <w:kern w:val="32"/>
          <w:sz w:val="24"/>
          <w:szCs w:val="24"/>
          <w:lang w:val="es-ES" w:eastAsia="es-ES"/>
          <w14:ligatures w14:val="none"/>
        </w:rPr>
        <w:t xml:space="preserve"> T</w:t>
      </w:r>
      <w:r w:rsidR="007B4D02">
        <w:rPr>
          <w:rFonts w:ascii="Arial" w:eastAsia="Times New Roman" w:hAnsi="Arial" w:cs="Arial"/>
          <w:b/>
          <w:bCs/>
          <w:kern w:val="32"/>
          <w:sz w:val="24"/>
          <w:szCs w:val="24"/>
          <w:lang w:val="es-ES" w:eastAsia="es-ES"/>
          <w14:ligatures w14:val="none"/>
        </w:rPr>
        <w:t>écnica</w:t>
      </w:r>
    </w:p>
    <w:p w14:paraId="2A4BAF8A" w14:textId="023FA2F4" w:rsidR="002C63BF" w:rsidRPr="002C63BF" w:rsidRDefault="002C63BF" w:rsidP="002C63BF">
      <w:pPr>
        <w:keepNext/>
        <w:spacing w:after="0" w:line="240" w:lineRule="auto"/>
        <w:jc w:val="center"/>
        <w:outlineLvl w:val="0"/>
        <w:rPr>
          <w:rFonts w:ascii="Arial" w:eastAsia="Times New Roman" w:hAnsi="Arial" w:cs="Arial"/>
          <w:b/>
          <w:bCs/>
          <w:kern w:val="32"/>
          <w:sz w:val="24"/>
          <w:szCs w:val="24"/>
          <w:lang w:val="es-ES" w:eastAsia="es-ES"/>
          <w14:ligatures w14:val="none"/>
        </w:rPr>
      </w:pPr>
      <w:r>
        <w:rPr>
          <w:rFonts w:ascii="Arial" w:eastAsia="Times New Roman" w:hAnsi="Arial" w:cs="Arial"/>
          <w:b/>
          <w:bCs/>
          <w:kern w:val="32"/>
          <w:sz w:val="24"/>
          <w:szCs w:val="24"/>
          <w:lang w:val="es-ES" w:eastAsia="es-ES"/>
          <w14:ligatures w14:val="none"/>
        </w:rPr>
        <w:t>Convocatoria</w:t>
      </w:r>
      <w:r w:rsidR="005937A4">
        <w:rPr>
          <w:rFonts w:ascii="Arial" w:eastAsia="Times New Roman" w:hAnsi="Arial" w:cs="Arial"/>
          <w:b/>
          <w:bCs/>
          <w:kern w:val="32"/>
          <w:sz w:val="24"/>
          <w:szCs w:val="24"/>
          <w:lang w:val="es-ES" w:eastAsia="es-ES"/>
          <w14:ligatures w14:val="none"/>
        </w:rPr>
        <w:t xml:space="preserve"> Amazonía -</w:t>
      </w:r>
      <w:r>
        <w:rPr>
          <w:rFonts w:ascii="Arial" w:eastAsia="Times New Roman" w:hAnsi="Arial" w:cs="Arial"/>
          <w:b/>
          <w:bCs/>
          <w:kern w:val="32"/>
          <w:sz w:val="24"/>
          <w:szCs w:val="24"/>
          <w:lang w:val="es-ES" w:eastAsia="es-ES"/>
          <w14:ligatures w14:val="none"/>
        </w:rPr>
        <w:t xml:space="preserve"> sentencia 4360-2018</w:t>
      </w:r>
    </w:p>
    <w:p w14:paraId="7B1411CE" w14:textId="77777777" w:rsidR="00732FEA" w:rsidRPr="002C63BF" w:rsidRDefault="00732FEA" w:rsidP="002C63BF">
      <w:pPr>
        <w:spacing w:after="0" w:line="240" w:lineRule="auto"/>
        <w:jc w:val="center"/>
        <w:rPr>
          <w:rFonts w:ascii="Arial" w:eastAsia="Times New Roman" w:hAnsi="Arial" w:cs="Arial"/>
          <w:b/>
          <w:bCs/>
          <w:kern w:val="32"/>
          <w:sz w:val="24"/>
          <w:szCs w:val="24"/>
          <w:lang w:val="es-ES" w:eastAsia="es-ES"/>
          <w14:ligatures w14:val="none"/>
        </w:rPr>
      </w:pPr>
    </w:p>
    <w:p w14:paraId="4BFC0239" w14:textId="77777777" w:rsidR="00732FEA" w:rsidRPr="002C63BF" w:rsidRDefault="00732FEA" w:rsidP="00732FEA">
      <w:pPr>
        <w:spacing w:after="0" w:line="240" w:lineRule="auto"/>
        <w:jc w:val="both"/>
        <w:rPr>
          <w:rFonts w:ascii="Arial" w:eastAsia="Times New Roman" w:hAnsi="Arial" w:cs="Arial"/>
          <w:kern w:val="0"/>
          <w:sz w:val="24"/>
          <w:szCs w:val="24"/>
          <w:lang w:val="es-ES" w:eastAsia="es-ES"/>
          <w14:ligatures w14:val="none"/>
        </w:rPr>
      </w:pPr>
    </w:p>
    <w:p w14:paraId="1DEE1E40" w14:textId="77777777" w:rsidR="00732FEA" w:rsidRPr="002C63BF" w:rsidRDefault="00732FEA" w:rsidP="00732FEA">
      <w:pPr>
        <w:numPr>
          <w:ilvl w:val="0"/>
          <w:numId w:val="4"/>
        </w:numPr>
        <w:spacing w:after="0" w:line="240" w:lineRule="auto"/>
        <w:contextualSpacing/>
        <w:jc w:val="both"/>
        <w:rPr>
          <w:rFonts w:ascii="Arial" w:eastAsia="Times New Roman" w:hAnsi="Arial" w:cs="Arial"/>
          <w:b/>
          <w:kern w:val="0"/>
          <w:sz w:val="24"/>
          <w:szCs w:val="24"/>
          <w:lang w:val="es-ES" w:eastAsia="es-ES"/>
          <w14:ligatures w14:val="none"/>
        </w:rPr>
      </w:pPr>
      <w:r w:rsidRPr="002C63BF">
        <w:rPr>
          <w:rFonts w:ascii="Arial" w:eastAsia="Times New Roman" w:hAnsi="Arial" w:cs="Arial"/>
          <w:b/>
          <w:kern w:val="0"/>
          <w:sz w:val="24"/>
          <w:szCs w:val="24"/>
          <w:lang w:val="es-ES" w:eastAsia="es-ES"/>
          <w14:ligatures w14:val="none"/>
        </w:rPr>
        <w:t>ASPECTOS GENERALES PARA EL DILIGENCIAMIENTO</w:t>
      </w:r>
    </w:p>
    <w:p w14:paraId="530B330C" w14:textId="77777777" w:rsidR="00732FEA" w:rsidRPr="002C63BF" w:rsidRDefault="00732FEA" w:rsidP="00732FEA">
      <w:pPr>
        <w:spacing w:after="0" w:line="240" w:lineRule="auto"/>
        <w:jc w:val="both"/>
        <w:rPr>
          <w:rFonts w:ascii="Arial" w:eastAsia="Times New Roman" w:hAnsi="Arial" w:cs="Arial"/>
          <w:kern w:val="0"/>
          <w:sz w:val="24"/>
          <w:szCs w:val="24"/>
          <w:u w:val="single"/>
          <w:lang w:val="es-ES" w:eastAsia="es-ES"/>
          <w14:ligatures w14:val="none"/>
        </w:rPr>
      </w:pPr>
    </w:p>
    <w:p w14:paraId="6E6C32A0" w14:textId="2634F4CA" w:rsidR="00E242DF" w:rsidRPr="002C63BF" w:rsidRDefault="00E242DF" w:rsidP="00E242DF">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r w:rsidRPr="002C63BF">
        <w:rPr>
          <w:rFonts w:ascii="Arial" w:eastAsia="Times New Roman" w:hAnsi="Arial" w:cs="Arial"/>
          <w:kern w:val="0"/>
          <w:sz w:val="24"/>
          <w:szCs w:val="24"/>
          <w:lang w:val="es-ES" w:eastAsia="es-ES"/>
          <w14:ligatures w14:val="none"/>
        </w:rPr>
        <w:t>Teniendo en cuenta que una propuesta constituye una herramienta fundamental dentro de los procesos de planeación estratégica, se ha diseñado un formato específico para su presentación, el cual permite sistematizar y registrar de manera clara la información esencial de cada iniciativa. A continuación, se presenta la guía para diligenciar adecuadamente en el Formato para la Presentación de Propuestas, que busca facilitar su análisis, seguimiento y revisión.</w:t>
      </w:r>
    </w:p>
    <w:p w14:paraId="3FB0876D" w14:textId="77777777" w:rsidR="00E242DF" w:rsidRPr="002C63BF" w:rsidRDefault="00E242DF" w:rsidP="00E242DF">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p>
    <w:p w14:paraId="47DF2753" w14:textId="77777777" w:rsidR="00E242DF" w:rsidRPr="002C63BF" w:rsidRDefault="00E242DF" w:rsidP="00E242DF">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r w:rsidRPr="002C63BF">
        <w:rPr>
          <w:rFonts w:ascii="Arial" w:eastAsia="Times New Roman" w:hAnsi="Arial" w:cs="Arial"/>
          <w:kern w:val="0"/>
          <w:sz w:val="24"/>
          <w:szCs w:val="24"/>
          <w:lang w:val="es-ES" w:eastAsia="es-ES"/>
          <w14:ligatures w14:val="none"/>
        </w:rPr>
        <w:t>Para completar correctamente los diferentes ítems que conforman este formato, se recomienda tener en cuenta las siguientes orientaciones generales:</w:t>
      </w:r>
    </w:p>
    <w:p w14:paraId="0402D408" w14:textId="77777777" w:rsidR="00E242DF" w:rsidRPr="002C63BF" w:rsidRDefault="00E242DF" w:rsidP="00E242DF">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p>
    <w:p w14:paraId="5ADF1174" w14:textId="448C4748" w:rsidR="00E242DF" w:rsidRPr="002C63BF" w:rsidRDefault="00E242DF" w:rsidP="00E242DF">
      <w:pPr>
        <w:pStyle w:val="Prrafodelista"/>
        <w:numPr>
          <w:ilvl w:val="0"/>
          <w:numId w:val="10"/>
        </w:num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2C63BF">
        <w:rPr>
          <w:rFonts w:ascii="Arial" w:eastAsia="Times New Roman" w:hAnsi="Arial" w:cs="Arial"/>
          <w:kern w:val="0"/>
          <w:sz w:val="24"/>
          <w:szCs w:val="24"/>
          <w:lang w:eastAsia="es-ES"/>
          <w14:ligatures w14:val="none"/>
        </w:rPr>
        <w:t>Sea claro y preciso en las</w:t>
      </w:r>
      <w:r w:rsidR="003B05EC">
        <w:rPr>
          <w:rFonts w:ascii="Arial" w:eastAsia="Times New Roman" w:hAnsi="Arial" w:cs="Arial"/>
          <w:kern w:val="0"/>
          <w:sz w:val="24"/>
          <w:szCs w:val="24"/>
          <w:lang w:eastAsia="es-ES"/>
          <w14:ligatures w14:val="none"/>
        </w:rPr>
        <w:t xml:space="preserve"> </w:t>
      </w:r>
      <w:r w:rsidR="003605C2">
        <w:rPr>
          <w:rFonts w:ascii="Arial" w:eastAsia="Times New Roman" w:hAnsi="Arial" w:cs="Arial"/>
          <w:kern w:val="0"/>
          <w:sz w:val="24"/>
          <w:szCs w:val="24"/>
          <w:lang w:eastAsia="es-ES"/>
          <w14:ligatures w14:val="none"/>
        </w:rPr>
        <w:t>descripciones,</w:t>
      </w:r>
      <w:r w:rsidRPr="002C63BF">
        <w:rPr>
          <w:rFonts w:ascii="Arial" w:eastAsia="Times New Roman" w:hAnsi="Arial" w:cs="Arial"/>
          <w:kern w:val="0"/>
          <w:sz w:val="24"/>
          <w:szCs w:val="24"/>
          <w:lang w:eastAsia="es-ES"/>
          <w14:ligatures w14:val="none"/>
        </w:rPr>
        <w:t xml:space="preserve"> evitando el uso de abreviaturas o siglas no explicadas.</w:t>
      </w:r>
    </w:p>
    <w:p w14:paraId="3AAD62D6" w14:textId="29BF1997" w:rsidR="00E242DF" w:rsidRPr="002C63BF" w:rsidRDefault="00E242DF" w:rsidP="00E242DF">
      <w:pPr>
        <w:pStyle w:val="Prrafodelista"/>
        <w:numPr>
          <w:ilvl w:val="0"/>
          <w:numId w:val="10"/>
        </w:num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2C63BF">
        <w:rPr>
          <w:rFonts w:ascii="Arial" w:eastAsia="Times New Roman" w:hAnsi="Arial" w:cs="Arial"/>
          <w:kern w:val="0"/>
          <w:sz w:val="24"/>
          <w:szCs w:val="24"/>
          <w:lang w:eastAsia="es-ES"/>
          <w14:ligatures w14:val="none"/>
        </w:rPr>
        <w:t>Asegúrese de diligenciar la totalidad de los campos requeridos, garantizando una presentación completa y coherente de la propuesta.</w:t>
      </w:r>
    </w:p>
    <w:p w14:paraId="28B58176" w14:textId="11977829" w:rsidR="00E242DF" w:rsidRPr="002C63BF" w:rsidRDefault="00E242DF" w:rsidP="00E242DF">
      <w:pPr>
        <w:pStyle w:val="Prrafodelista"/>
        <w:numPr>
          <w:ilvl w:val="0"/>
          <w:numId w:val="10"/>
        </w:num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2C63BF">
        <w:rPr>
          <w:rFonts w:ascii="Arial" w:eastAsia="Times New Roman" w:hAnsi="Arial" w:cs="Arial"/>
          <w:kern w:val="0"/>
          <w:sz w:val="24"/>
          <w:szCs w:val="24"/>
          <w:lang w:eastAsia="es-ES"/>
          <w14:ligatures w14:val="none"/>
        </w:rPr>
        <w:t>Utilice un lenguaje técnico adecuado al tema</w:t>
      </w:r>
      <w:r w:rsidR="003B05EC">
        <w:rPr>
          <w:rFonts w:ascii="Arial" w:eastAsia="Times New Roman" w:hAnsi="Arial" w:cs="Arial"/>
          <w:kern w:val="0"/>
          <w:sz w:val="24"/>
          <w:szCs w:val="24"/>
          <w:lang w:eastAsia="es-ES"/>
          <w14:ligatures w14:val="none"/>
        </w:rPr>
        <w:t>.</w:t>
      </w:r>
    </w:p>
    <w:p w14:paraId="56345DEA" w14:textId="4B5C2E97" w:rsidR="00E242DF" w:rsidRPr="002C63BF" w:rsidRDefault="00E242DF" w:rsidP="00E242DF">
      <w:pPr>
        <w:pStyle w:val="Prrafodelista"/>
        <w:numPr>
          <w:ilvl w:val="0"/>
          <w:numId w:val="10"/>
        </w:num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2C63BF">
        <w:rPr>
          <w:rFonts w:ascii="Arial" w:eastAsia="Times New Roman" w:hAnsi="Arial" w:cs="Arial"/>
          <w:kern w:val="0"/>
          <w:sz w:val="24"/>
          <w:szCs w:val="24"/>
          <w:lang w:eastAsia="es-ES"/>
          <w14:ligatures w14:val="none"/>
        </w:rPr>
        <w:t>Revise cuidadosamente la ortografía y redacción antes de enviar el documento, para asegurar su calidad</w:t>
      </w:r>
      <w:r w:rsidR="00FA5F74" w:rsidRPr="002C63BF">
        <w:rPr>
          <w:rFonts w:ascii="Arial" w:eastAsia="Times New Roman" w:hAnsi="Arial" w:cs="Arial"/>
          <w:kern w:val="0"/>
          <w:sz w:val="24"/>
          <w:szCs w:val="24"/>
          <w:lang w:eastAsia="es-ES"/>
          <w14:ligatures w14:val="none"/>
        </w:rPr>
        <w:t>.</w:t>
      </w:r>
    </w:p>
    <w:p w14:paraId="7181EE03" w14:textId="77777777" w:rsidR="00FA5F74" w:rsidRPr="002C63BF" w:rsidRDefault="00E242DF" w:rsidP="00AC5802">
      <w:pPr>
        <w:pStyle w:val="Prrafodelista"/>
        <w:numPr>
          <w:ilvl w:val="0"/>
          <w:numId w:val="10"/>
        </w:numPr>
        <w:autoSpaceDE w:val="0"/>
        <w:autoSpaceDN w:val="0"/>
        <w:adjustRightInd w:val="0"/>
        <w:spacing w:after="0" w:line="240" w:lineRule="auto"/>
        <w:jc w:val="both"/>
        <w:rPr>
          <w:rFonts w:ascii="Arial" w:eastAsia="Times New Roman" w:hAnsi="Arial" w:cs="Arial"/>
          <w:b/>
          <w:bCs/>
          <w:kern w:val="0"/>
          <w:sz w:val="24"/>
          <w:szCs w:val="24"/>
          <w:lang w:val="es-ES" w:eastAsia="es-ES"/>
          <w14:ligatures w14:val="none"/>
        </w:rPr>
      </w:pPr>
      <w:r w:rsidRPr="002C63BF">
        <w:rPr>
          <w:rFonts w:ascii="Arial" w:eastAsia="Times New Roman" w:hAnsi="Arial" w:cs="Arial"/>
          <w:kern w:val="0"/>
          <w:sz w:val="24"/>
          <w:szCs w:val="24"/>
          <w:lang w:eastAsia="es-ES"/>
          <w14:ligatures w14:val="none"/>
        </w:rPr>
        <w:t>Verifique que los datos y cifras incluidos sean coherentes</w:t>
      </w:r>
      <w:r w:rsidR="00FA5F74" w:rsidRPr="002C63BF">
        <w:rPr>
          <w:rFonts w:ascii="Arial" w:eastAsia="Times New Roman" w:hAnsi="Arial" w:cs="Arial"/>
          <w:kern w:val="0"/>
          <w:sz w:val="24"/>
          <w:szCs w:val="24"/>
          <w:lang w:eastAsia="es-ES"/>
          <w14:ligatures w14:val="none"/>
        </w:rPr>
        <w:t xml:space="preserve"> y completos. </w:t>
      </w:r>
    </w:p>
    <w:p w14:paraId="68ED59A8" w14:textId="77777777" w:rsidR="003B05EC" w:rsidRDefault="003B05EC" w:rsidP="00FA5F74">
      <w:pPr>
        <w:pStyle w:val="Prrafodelista"/>
        <w:autoSpaceDE w:val="0"/>
        <w:autoSpaceDN w:val="0"/>
        <w:adjustRightInd w:val="0"/>
        <w:spacing w:after="0" w:line="240" w:lineRule="auto"/>
        <w:ind w:left="360"/>
        <w:jc w:val="both"/>
        <w:rPr>
          <w:rFonts w:ascii="Arial" w:eastAsia="Times New Roman" w:hAnsi="Arial" w:cs="Arial"/>
          <w:kern w:val="0"/>
          <w:sz w:val="24"/>
          <w:szCs w:val="24"/>
          <w:lang w:val="es-ES" w:eastAsia="es-ES"/>
          <w14:ligatures w14:val="none"/>
        </w:rPr>
      </w:pPr>
    </w:p>
    <w:p w14:paraId="38575710" w14:textId="396334B0" w:rsidR="00732FEA" w:rsidRPr="002C63BF" w:rsidRDefault="00732FEA" w:rsidP="00FA5F74">
      <w:pPr>
        <w:pStyle w:val="Prrafodelista"/>
        <w:autoSpaceDE w:val="0"/>
        <w:autoSpaceDN w:val="0"/>
        <w:adjustRightInd w:val="0"/>
        <w:spacing w:after="0" w:line="240" w:lineRule="auto"/>
        <w:ind w:left="360"/>
        <w:jc w:val="both"/>
        <w:rPr>
          <w:rFonts w:ascii="Arial" w:eastAsia="Times New Roman" w:hAnsi="Arial" w:cs="Arial"/>
          <w:b/>
          <w:bCs/>
          <w:kern w:val="0"/>
          <w:sz w:val="24"/>
          <w:szCs w:val="24"/>
          <w:lang w:val="es-ES" w:eastAsia="es-ES"/>
          <w14:ligatures w14:val="none"/>
        </w:rPr>
      </w:pPr>
    </w:p>
    <w:p w14:paraId="09B3CD8B" w14:textId="77777777" w:rsidR="00732FEA" w:rsidRPr="002C63BF" w:rsidRDefault="00732FEA" w:rsidP="00732FEA">
      <w:pPr>
        <w:autoSpaceDE w:val="0"/>
        <w:autoSpaceDN w:val="0"/>
        <w:adjustRightInd w:val="0"/>
        <w:spacing w:after="0" w:line="240" w:lineRule="auto"/>
        <w:jc w:val="both"/>
        <w:rPr>
          <w:rFonts w:ascii="Arial" w:eastAsia="Times New Roman" w:hAnsi="Arial" w:cs="Arial"/>
          <w:b/>
          <w:bCs/>
          <w:kern w:val="0"/>
          <w:sz w:val="24"/>
          <w:szCs w:val="24"/>
          <w:lang w:val="es-ES" w:eastAsia="es-ES"/>
          <w14:ligatures w14:val="none"/>
        </w:rPr>
      </w:pPr>
    </w:p>
    <w:bookmarkEnd w:id="2"/>
    <w:bookmarkEnd w:id="3"/>
    <w:bookmarkEnd w:id="4"/>
    <w:bookmarkEnd w:id="5"/>
    <w:bookmarkEnd w:id="6"/>
    <w:bookmarkEnd w:id="7"/>
    <w:bookmarkEnd w:id="8"/>
    <w:bookmarkEnd w:id="9"/>
    <w:bookmarkEnd w:id="10"/>
    <w:p w14:paraId="51E100F9" w14:textId="77777777" w:rsidR="00732FEA" w:rsidRPr="002C63BF" w:rsidRDefault="00732FEA" w:rsidP="00732FEA">
      <w:pPr>
        <w:keepNext/>
        <w:numPr>
          <w:ilvl w:val="0"/>
          <w:numId w:val="4"/>
        </w:numPr>
        <w:spacing w:after="0" w:line="240" w:lineRule="auto"/>
        <w:jc w:val="both"/>
        <w:outlineLvl w:val="1"/>
        <w:rPr>
          <w:rFonts w:ascii="Arial" w:eastAsia="Times New Roman" w:hAnsi="Arial" w:cs="Arial"/>
          <w:b/>
          <w:bCs/>
          <w:kern w:val="0"/>
          <w:sz w:val="24"/>
          <w:szCs w:val="24"/>
          <w:lang w:val="es-ES" w:eastAsia="es-ES"/>
          <w14:ligatures w14:val="none"/>
        </w:rPr>
      </w:pPr>
      <w:r w:rsidRPr="002C63BF">
        <w:rPr>
          <w:rFonts w:ascii="Arial" w:eastAsia="Times New Roman" w:hAnsi="Arial" w:cs="Arial"/>
          <w:b/>
          <w:bCs/>
          <w:kern w:val="0"/>
          <w:sz w:val="24"/>
          <w:szCs w:val="24"/>
          <w:lang w:val="es-ES" w:eastAsia="es-ES"/>
          <w14:ligatures w14:val="none"/>
        </w:rPr>
        <w:t>INFORMACIÓN BÁSICA</w:t>
      </w:r>
    </w:p>
    <w:p w14:paraId="3FEF2221" w14:textId="77777777" w:rsidR="00732FEA" w:rsidRPr="002C63BF" w:rsidRDefault="00732FEA" w:rsidP="00732FEA">
      <w:pPr>
        <w:spacing w:after="0" w:line="240" w:lineRule="auto"/>
        <w:rPr>
          <w:rFonts w:ascii="Arial" w:eastAsia="Times New Roman" w:hAnsi="Arial" w:cs="Arial"/>
          <w:kern w:val="0"/>
          <w:sz w:val="24"/>
          <w:szCs w:val="24"/>
          <w:lang w:val="es-ES"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0"/>
        <w:gridCol w:w="2461"/>
        <w:gridCol w:w="1601"/>
        <w:gridCol w:w="754"/>
        <w:gridCol w:w="1279"/>
        <w:gridCol w:w="2261"/>
      </w:tblGrid>
      <w:tr w:rsidR="00732FEA" w:rsidRPr="002C63BF" w14:paraId="68F370B6" w14:textId="77777777" w:rsidTr="00673DC4">
        <w:tc>
          <w:tcPr>
            <w:tcW w:w="1785" w:type="pct"/>
            <w:shd w:val="clear" w:color="auto" w:fill="F2F2F2"/>
          </w:tcPr>
          <w:p w14:paraId="53FD2560" w14:textId="77777777" w:rsidR="00732FEA" w:rsidRPr="002C63BF" w:rsidRDefault="00732FEA" w:rsidP="00DF225A">
            <w:pPr>
              <w:spacing w:after="0" w:line="240" w:lineRule="auto"/>
              <w:rPr>
                <w:rFonts w:ascii="Arial" w:eastAsia="Times New Roman" w:hAnsi="Arial" w:cs="Arial"/>
                <w:kern w:val="0"/>
                <w:sz w:val="24"/>
                <w:szCs w:val="24"/>
                <w:lang w:val="es-ES_tradnl" w:eastAsia="es-ES"/>
                <w14:ligatures w14:val="none"/>
              </w:rPr>
            </w:pPr>
            <w:r w:rsidRPr="002C63BF">
              <w:rPr>
                <w:rFonts w:ascii="Arial" w:eastAsia="Times New Roman" w:hAnsi="Arial" w:cs="Arial"/>
                <w:kern w:val="0"/>
                <w:sz w:val="24"/>
                <w:szCs w:val="24"/>
                <w:lang w:val="es-ES_tradnl" w:eastAsia="es-ES"/>
                <w14:ligatures w14:val="none"/>
              </w:rPr>
              <w:lastRenderedPageBreak/>
              <w:t>Código IES</w:t>
            </w:r>
            <w:r w:rsidRPr="002C63BF">
              <w:rPr>
                <w:rFonts w:ascii="Arial" w:eastAsia="Times New Roman" w:hAnsi="Arial" w:cs="Arial"/>
                <w:kern w:val="0"/>
                <w:sz w:val="24"/>
                <w:szCs w:val="24"/>
                <w:vertAlign w:val="superscript"/>
                <w:lang w:val="es-ES_tradnl" w:eastAsia="es-ES"/>
                <w14:ligatures w14:val="none"/>
              </w:rPr>
              <w:footnoteReference w:id="2"/>
            </w:r>
          </w:p>
        </w:tc>
        <w:tc>
          <w:tcPr>
            <w:tcW w:w="947" w:type="pct"/>
          </w:tcPr>
          <w:p w14:paraId="318FC877" w14:textId="77777777" w:rsidR="00732FEA" w:rsidRPr="002C63BF" w:rsidRDefault="00732FEA" w:rsidP="00732FEA">
            <w:pPr>
              <w:spacing w:after="0" w:line="240" w:lineRule="auto"/>
              <w:jc w:val="both"/>
              <w:rPr>
                <w:rFonts w:ascii="Arial" w:eastAsia="Calibri" w:hAnsi="Arial" w:cs="Arial"/>
                <w:b/>
                <w:bCs/>
                <w:kern w:val="0"/>
                <w:sz w:val="24"/>
                <w:szCs w:val="24"/>
                <w14:ligatures w14:val="none"/>
              </w:rPr>
            </w:pPr>
          </w:p>
        </w:tc>
        <w:tc>
          <w:tcPr>
            <w:tcW w:w="906" w:type="pct"/>
            <w:gridSpan w:val="2"/>
            <w:shd w:val="clear" w:color="auto" w:fill="F2F2F2"/>
          </w:tcPr>
          <w:p w14:paraId="740A48FB" w14:textId="77777777" w:rsidR="00732FEA" w:rsidRPr="002C63BF" w:rsidRDefault="00732FEA" w:rsidP="00732FEA">
            <w:pPr>
              <w:spacing w:after="0" w:line="240" w:lineRule="auto"/>
              <w:jc w:val="right"/>
              <w:rPr>
                <w:rFonts w:ascii="Arial" w:eastAsia="Calibri" w:hAnsi="Arial" w:cs="Arial"/>
                <w:bCs/>
                <w:kern w:val="0"/>
                <w:sz w:val="24"/>
                <w:szCs w:val="24"/>
                <w14:ligatures w14:val="none"/>
              </w:rPr>
            </w:pPr>
            <w:r w:rsidRPr="002C63BF">
              <w:rPr>
                <w:rFonts w:ascii="Arial" w:eastAsia="Times New Roman" w:hAnsi="Arial" w:cs="Arial"/>
                <w:kern w:val="0"/>
                <w:sz w:val="24"/>
                <w:szCs w:val="24"/>
                <w:lang w:val="es-ES_tradnl" w:eastAsia="es-ES"/>
                <w14:ligatures w14:val="none"/>
              </w:rPr>
              <w:t>NIT IES:</w:t>
            </w:r>
          </w:p>
        </w:tc>
        <w:tc>
          <w:tcPr>
            <w:tcW w:w="1362" w:type="pct"/>
            <w:gridSpan w:val="2"/>
          </w:tcPr>
          <w:p w14:paraId="499EB786" w14:textId="77777777" w:rsidR="00732FEA" w:rsidRPr="002C63BF" w:rsidRDefault="00732FEA" w:rsidP="00732FEA">
            <w:pPr>
              <w:spacing w:after="0" w:line="240" w:lineRule="auto"/>
              <w:jc w:val="both"/>
              <w:rPr>
                <w:rFonts w:ascii="Arial" w:eastAsia="Calibri" w:hAnsi="Arial" w:cs="Arial"/>
                <w:bCs/>
                <w:kern w:val="0"/>
                <w:sz w:val="24"/>
                <w:szCs w:val="24"/>
                <w14:ligatures w14:val="none"/>
              </w:rPr>
            </w:pPr>
          </w:p>
        </w:tc>
      </w:tr>
      <w:tr w:rsidR="00A71AC7" w:rsidRPr="002C63BF" w14:paraId="096967D3" w14:textId="77777777" w:rsidTr="00673DC4">
        <w:tc>
          <w:tcPr>
            <w:tcW w:w="1785" w:type="pct"/>
            <w:shd w:val="clear" w:color="auto" w:fill="F2F2F2"/>
          </w:tcPr>
          <w:p w14:paraId="1C82229F" w14:textId="2630A965" w:rsidR="00A71AC7" w:rsidRPr="002C63BF" w:rsidRDefault="00A71AC7" w:rsidP="00DF225A">
            <w:pPr>
              <w:spacing w:after="0" w:line="240" w:lineRule="auto"/>
              <w:rPr>
                <w:rFonts w:ascii="Arial" w:eastAsia="Times New Roman" w:hAnsi="Arial" w:cs="Arial"/>
                <w:kern w:val="0"/>
                <w:sz w:val="24"/>
                <w:szCs w:val="24"/>
                <w:lang w:val="es-ES_tradnl" w:eastAsia="es-ES"/>
                <w14:ligatures w14:val="none"/>
              </w:rPr>
            </w:pPr>
            <w:r w:rsidRPr="00A47AEC">
              <w:rPr>
                <w:rFonts w:ascii="Arial" w:eastAsia="Times New Roman" w:hAnsi="Arial" w:cs="Arial"/>
                <w:kern w:val="0"/>
                <w:sz w:val="24"/>
                <w:szCs w:val="24"/>
                <w:lang w:val="es-ES_tradnl" w:eastAsia="es-ES"/>
                <w14:ligatures w14:val="none"/>
              </w:rPr>
              <w:t>Código IES</w:t>
            </w:r>
            <w:r w:rsidRPr="00A47AEC">
              <w:rPr>
                <w:rFonts w:ascii="Arial" w:eastAsia="Times New Roman" w:hAnsi="Arial" w:cs="Arial"/>
                <w:kern w:val="0"/>
                <w:sz w:val="24"/>
                <w:szCs w:val="24"/>
                <w:vertAlign w:val="superscript"/>
                <w:lang w:val="es-ES_tradnl" w:eastAsia="es-ES"/>
                <w14:ligatures w14:val="none"/>
              </w:rPr>
              <w:footnoteReference w:id="3"/>
            </w:r>
          </w:p>
        </w:tc>
        <w:tc>
          <w:tcPr>
            <w:tcW w:w="947" w:type="pct"/>
          </w:tcPr>
          <w:p w14:paraId="4776F23F" w14:textId="77777777" w:rsidR="00A71AC7" w:rsidRPr="002C63BF" w:rsidRDefault="00A71AC7" w:rsidP="00732FEA">
            <w:pPr>
              <w:spacing w:after="0" w:line="240" w:lineRule="auto"/>
              <w:jc w:val="both"/>
              <w:rPr>
                <w:rFonts w:ascii="Arial" w:eastAsia="Calibri" w:hAnsi="Arial" w:cs="Arial"/>
                <w:b/>
                <w:bCs/>
                <w:kern w:val="0"/>
                <w:sz w:val="24"/>
                <w:szCs w:val="24"/>
                <w14:ligatures w14:val="none"/>
              </w:rPr>
            </w:pPr>
          </w:p>
        </w:tc>
        <w:tc>
          <w:tcPr>
            <w:tcW w:w="906" w:type="pct"/>
            <w:gridSpan w:val="2"/>
            <w:shd w:val="clear" w:color="auto" w:fill="F2F2F2"/>
          </w:tcPr>
          <w:p w14:paraId="3938357A" w14:textId="619E992B" w:rsidR="00A71AC7" w:rsidRPr="002C63BF" w:rsidRDefault="00A71AC7" w:rsidP="00732FEA">
            <w:pPr>
              <w:spacing w:after="0" w:line="240" w:lineRule="auto"/>
              <w:jc w:val="right"/>
              <w:rPr>
                <w:rFonts w:ascii="Arial" w:eastAsia="Times New Roman" w:hAnsi="Arial" w:cs="Arial"/>
                <w:kern w:val="0"/>
                <w:sz w:val="24"/>
                <w:szCs w:val="24"/>
                <w:lang w:val="es-ES_tradnl" w:eastAsia="es-ES"/>
                <w14:ligatures w14:val="none"/>
              </w:rPr>
            </w:pPr>
            <w:r w:rsidRPr="00A47AEC">
              <w:rPr>
                <w:rFonts w:ascii="Arial" w:eastAsia="Times New Roman" w:hAnsi="Arial" w:cs="Arial"/>
                <w:kern w:val="0"/>
                <w:sz w:val="24"/>
                <w:szCs w:val="24"/>
                <w:lang w:val="es-ES_tradnl" w:eastAsia="es-ES"/>
                <w14:ligatures w14:val="none"/>
              </w:rPr>
              <w:t>NIT IES:</w:t>
            </w:r>
          </w:p>
        </w:tc>
        <w:tc>
          <w:tcPr>
            <w:tcW w:w="1362" w:type="pct"/>
            <w:gridSpan w:val="2"/>
          </w:tcPr>
          <w:p w14:paraId="3C6853F3" w14:textId="77777777" w:rsidR="00A71AC7" w:rsidRPr="002C63BF" w:rsidRDefault="00A71AC7" w:rsidP="00732FEA">
            <w:pPr>
              <w:spacing w:after="0" w:line="240" w:lineRule="auto"/>
              <w:jc w:val="both"/>
              <w:rPr>
                <w:rFonts w:ascii="Arial" w:eastAsia="Calibri" w:hAnsi="Arial" w:cs="Arial"/>
                <w:bCs/>
                <w:kern w:val="0"/>
                <w:sz w:val="24"/>
                <w:szCs w:val="24"/>
                <w14:ligatures w14:val="none"/>
              </w:rPr>
            </w:pPr>
          </w:p>
        </w:tc>
      </w:tr>
      <w:tr w:rsidR="00732FEA" w:rsidRPr="002C63BF" w14:paraId="12B12B69" w14:textId="77777777" w:rsidTr="00673DC4">
        <w:tc>
          <w:tcPr>
            <w:tcW w:w="1785" w:type="pct"/>
            <w:shd w:val="clear" w:color="auto" w:fill="F2F2F2"/>
          </w:tcPr>
          <w:p w14:paraId="371F22FA" w14:textId="3533501F" w:rsidR="00732FEA" w:rsidRPr="002C63BF" w:rsidRDefault="00A71AC7" w:rsidP="00DF225A">
            <w:pPr>
              <w:spacing w:after="0" w:line="240" w:lineRule="auto"/>
              <w:rPr>
                <w:rFonts w:ascii="Arial" w:eastAsia="Times New Roman" w:hAnsi="Arial" w:cs="Arial"/>
                <w:kern w:val="0"/>
                <w:sz w:val="24"/>
                <w:szCs w:val="24"/>
                <w:lang w:eastAsia="es-CO"/>
                <w14:ligatures w14:val="none"/>
              </w:rPr>
            </w:pPr>
            <w:r w:rsidRPr="002C63BF">
              <w:rPr>
                <w:rFonts w:ascii="Arial" w:eastAsia="Times New Roman" w:hAnsi="Arial" w:cs="Arial"/>
                <w:kern w:val="0"/>
                <w:sz w:val="24"/>
                <w:szCs w:val="24"/>
                <w:lang w:val="es-ES_tradnl" w:eastAsia="es-ES"/>
                <w14:ligatures w14:val="none"/>
              </w:rPr>
              <w:t>Nombre representante Legal</w:t>
            </w:r>
            <w:r>
              <w:rPr>
                <w:rFonts w:ascii="Arial" w:eastAsia="Times New Roman" w:hAnsi="Arial" w:cs="Arial"/>
                <w:kern w:val="0"/>
                <w:sz w:val="24"/>
                <w:szCs w:val="24"/>
                <w:lang w:val="es-ES_tradnl" w:eastAsia="es-ES"/>
                <w14:ligatures w14:val="none"/>
              </w:rPr>
              <w:t xml:space="preserve"> IES 1</w:t>
            </w:r>
          </w:p>
        </w:tc>
        <w:tc>
          <w:tcPr>
            <w:tcW w:w="3215" w:type="pct"/>
            <w:gridSpan w:val="5"/>
          </w:tcPr>
          <w:p w14:paraId="408D959B" w14:textId="77777777" w:rsidR="00732FEA" w:rsidRPr="002C63BF" w:rsidRDefault="00732FEA" w:rsidP="00732FEA">
            <w:pPr>
              <w:spacing w:after="0" w:line="240" w:lineRule="auto"/>
              <w:jc w:val="both"/>
              <w:rPr>
                <w:rFonts w:ascii="Arial" w:eastAsia="Calibri" w:hAnsi="Arial" w:cs="Arial"/>
                <w:bCs/>
                <w:kern w:val="0"/>
                <w:sz w:val="24"/>
                <w:szCs w:val="24"/>
                <w14:ligatures w14:val="none"/>
              </w:rPr>
            </w:pPr>
          </w:p>
        </w:tc>
      </w:tr>
      <w:tr w:rsidR="00732FEA" w:rsidRPr="002C63BF" w14:paraId="0EBA3AFC" w14:textId="77777777" w:rsidTr="00673DC4">
        <w:tc>
          <w:tcPr>
            <w:tcW w:w="1785" w:type="pct"/>
            <w:shd w:val="clear" w:color="auto" w:fill="F2F2F2"/>
          </w:tcPr>
          <w:p w14:paraId="31DB154A" w14:textId="51F96F0F" w:rsidR="00732FEA" w:rsidRPr="002C63BF" w:rsidRDefault="00732FEA" w:rsidP="00DF225A">
            <w:pPr>
              <w:spacing w:after="0" w:line="240" w:lineRule="auto"/>
              <w:rPr>
                <w:rFonts w:ascii="Arial" w:eastAsia="Calibri" w:hAnsi="Arial" w:cs="Arial"/>
                <w:bCs/>
                <w:kern w:val="0"/>
                <w:sz w:val="24"/>
                <w:szCs w:val="24"/>
                <w14:ligatures w14:val="none"/>
              </w:rPr>
            </w:pPr>
            <w:r w:rsidRPr="00A47AEC">
              <w:rPr>
                <w:rFonts w:ascii="Arial" w:eastAsia="Times New Roman" w:hAnsi="Arial" w:cs="Arial"/>
                <w:kern w:val="0"/>
                <w:sz w:val="24"/>
                <w:szCs w:val="24"/>
                <w:lang w:val="es-ES_tradnl" w:eastAsia="es-ES"/>
                <w14:ligatures w14:val="none"/>
              </w:rPr>
              <w:t xml:space="preserve">Nombre representante Legal </w:t>
            </w:r>
            <w:r w:rsidR="00A71AC7" w:rsidRPr="00A47AEC">
              <w:rPr>
                <w:rFonts w:ascii="Arial" w:eastAsia="Times New Roman" w:hAnsi="Arial" w:cs="Arial"/>
                <w:kern w:val="0"/>
                <w:sz w:val="24"/>
                <w:szCs w:val="24"/>
                <w:lang w:val="es-ES_tradnl" w:eastAsia="es-ES"/>
                <w14:ligatures w14:val="none"/>
              </w:rPr>
              <w:t>IES 2</w:t>
            </w:r>
          </w:p>
        </w:tc>
        <w:tc>
          <w:tcPr>
            <w:tcW w:w="3215" w:type="pct"/>
            <w:gridSpan w:val="5"/>
          </w:tcPr>
          <w:p w14:paraId="3CCC8FED" w14:textId="77777777" w:rsidR="00732FEA" w:rsidRPr="002C63BF" w:rsidRDefault="00732FEA" w:rsidP="00732FEA">
            <w:pPr>
              <w:spacing w:after="0" w:line="240" w:lineRule="auto"/>
              <w:jc w:val="both"/>
              <w:rPr>
                <w:rFonts w:ascii="Arial" w:eastAsia="Calibri" w:hAnsi="Arial" w:cs="Arial"/>
                <w:bCs/>
                <w:kern w:val="0"/>
                <w:sz w:val="24"/>
                <w:szCs w:val="24"/>
                <w14:ligatures w14:val="none"/>
              </w:rPr>
            </w:pPr>
          </w:p>
        </w:tc>
      </w:tr>
      <w:tr w:rsidR="00732FEA" w:rsidRPr="002C63BF" w14:paraId="5E8484E0" w14:textId="77777777" w:rsidTr="00673DC4">
        <w:tc>
          <w:tcPr>
            <w:tcW w:w="1785" w:type="pct"/>
            <w:shd w:val="clear" w:color="auto" w:fill="F2F2F2"/>
          </w:tcPr>
          <w:p w14:paraId="19759EC1" w14:textId="7F9B6181" w:rsidR="00732FEA" w:rsidRPr="002C63BF" w:rsidRDefault="00732FEA" w:rsidP="00DF225A">
            <w:pPr>
              <w:spacing w:after="0" w:line="240" w:lineRule="auto"/>
              <w:rPr>
                <w:rFonts w:ascii="Arial" w:eastAsia="Calibri" w:hAnsi="Arial" w:cs="Arial"/>
                <w:bCs/>
                <w:kern w:val="0"/>
                <w:sz w:val="24"/>
                <w:szCs w:val="24"/>
                <w14:ligatures w14:val="none"/>
              </w:rPr>
            </w:pPr>
            <w:r w:rsidRPr="002C63BF">
              <w:rPr>
                <w:rFonts w:ascii="Arial" w:eastAsia="Times New Roman" w:hAnsi="Arial" w:cs="Arial"/>
                <w:kern w:val="0"/>
                <w:sz w:val="24"/>
                <w:szCs w:val="24"/>
                <w:lang w:val="es-ES_tradnl" w:eastAsia="es-ES"/>
                <w14:ligatures w14:val="none"/>
              </w:rPr>
              <w:t>No. Documento de Identidad Representante Legal</w:t>
            </w:r>
            <w:r w:rsidR="00A71AC7">
              <w:rPr>
                <w:rFonts w:ascii="Arial" w:eastAsia="Times New Roman" w:hAnsi="Arial" w:cs="Arial"/>
                <w:kern w:val="0"/>
                <w:sz w:val="24"/>
                <w:szCs w:val="24"/>
                <w:lang w:val="es-ES_tradnl" w:eastAsia="es-ES"/>
                <w14:ligatures w14:val="none"/>
              </w:rPr>
              <w:t xml:space="preserve"> IES 1</w:t>
            </w:r>
          </w:p>
        </w:tc>
        <w:tc>
          <w:tcPr>
            <w:tcW w:w="3215" w:type="pct"/>
            <w:gridSpan w:val="5"/>
          </w:tcPr>
          <w:p w14:paraId="50581759" w14:textId="77777777" w:rsidR="00732FEA" w:rsidRPr="002C63BF" w:rsidRDefault="00732FEA" w:rsidP="00732FEA">
            <w:pPr>
              <w:spacing w:after="0" w:line="240" w:lineRule="auto"/>
              <w:jc w:val="both"/>
              <w:rPr>
                <w:rFonts w:ascii="Arial" w:eastAsia="Calibri" w:hAnsi="Arial" w:cs="Arial"/>
                <w:bCs/>
                <w:kern w:val="0"/>
                <w:sz w:val="24"/>
                <w:szCs w:val="24"/>
                <w14:ligatures w14:val="none"/>
              </w:rPr>
            </w:pPr>
          </w:p>
        </w:tc>
      </w:tr>
      <w:tr w:rsidR="00A71AC7" w:rsidRPr="002C63BF" w14:paraId="6821D717" w14:textId="77777777" w:rsidTr="00673DC4">
        <w:tc>
          <w:tcPr>
            <w:tcW w:w="1785" w:type="pct"/>
            <w:shd w:val="clear" w:color="auto" w:fill="F2F2F2"/>
          </w:tcPr>
          <w:p w14:paraId="2F23D6B0" w14:textId="5559AA0F" w:rsidR="00A71AC7" w:rsidRPr="002C63BF" w:rsidRDefault="00A71AC7" w:rsidP="00DF225A">
            <w:pPr>
              <w:spacing w:after="0" w:line="240" w:lineRule="auto"/>
              <w:rPr>
                <w:rFonts w:ascii="Arial" w:eastAsia="Times New Roman" w:hAnsi="Arial" w:cs="Arial"/>
                <w:kern w:val="0"/>
                <w:sz w:val="24"/>
                <w:szCs w:val="24"/>
                <w:lang w:val="es-ES_tradnl" w:eastAsia="es-ES"/>
                <w14:ligatures w14:val="none"/>
              </w:rPr>
            </w:pPr>
            <w:r w:rsidRPr="00A47AEC">
              <w:rPr>
                <w:rFonts w:ascii="Arial" w:eastAsia="Times New Roman" w:hAnsi="Arial" w:cs="Arial"/>
                <w:kern w:val="0"/>
                <w:sz w:val="24"/>
                <w:szCs w:val="24"/>
                <w:lang w:val="es-ES_tradnl" w:eastAsia="es-ES"/>
                <w14:ligatures w14:val="none"/>
              </w:rPr>
              <w:t>No. Documento de Identidad Representante Legal IES 2</w:t>
            </w:r>
          </w:p>
        </w:tc>
        <w:tc>
          <w:tcPr>
            <w:tcW w:w="3215" w:type="pct"/>
            <w:gridSpan w:val="5"/>
          </w:tcPr>
          <w:p w14:paraId="0CEFD743" w14:textId="77777777" w:rsidR="00A71AC7" w:rsidRPr="002C63BF" w:rsidRDefault="00A71AC7" w:rsidP="00732FEA">
            <w:pPr>
              <w:spacing w:after="0" w:line="240" w:lineRule="auto"/>
              <w:jc w:val="both"/>
              <w:rPr>
                <w:rFonts w:ascii="Arial" w:eastAsia="Calibri" w:hAnsi="Arial" w:cs="Arial"/>
                <w:bCs/>
                <w:kern w:val="0"/>
                <w:sz w:val="24"/>
                <w:szCs w:val="24"/>
                <w14:ligatures w14:val="none"/>
              </w:rPr>
            </w:pPr>
          </w:p>
        </w:tc>
      </w:tr>
      <w:tr w:rsidR="00732FEA" w:rsidRPr="002C63BF" w14:paraId="369F28AC" w14:textId="77777777" w:rsidTr="00673DC4">
        <w:tc>
          <w:tcPr>
            <w:tcW w:w="1785" w:type="pct"/>
            <w:shd w:val="clear" w:color="auto" w:fill="F2F2F2"/>
          </w:tcPr>
          <w:p w14:paraId="1CEA7386" w14:textId="16DB7C6E" w:rsidR="00732FEA" w:rsidRPr="002C63BF" w:rsidRDefault="00732FEA" w:rsidP="00DF225A">
            <w:pPr>
              <w:spacing w:after="0" w:line="240" w:lineRule="auto"/>
              <w:rPr>
                <w:rFonts w:ascii="Arial" w:eastAsia="Times New Roman" w:hAnsi="Arial" w:cs="Arial"/>
                <w:kern w:val="0"/>
                <w:sz w:val="24"/>
                <w:szCs w:val="24"/>
                <w:lang w:val="es-ES_tradnl" w:eastAsia="es-ES"/>
                <w14:ligatures w14:val="none"/>
              </w:rPr>
            </w:pPr>
            <w:r w:rsidRPr="002C63BF">
              <w:rPr>
                <w:rFonts w:ascii="Arial" w:eastAsia="Times New Roman" w:hAnsi="Arial" w:cs="Arial"/>
                <w:kern w:val="0"/>
                <w:sz w:val="24"/>
                <w:szCs w:val="24"/>
                <w:lang w:val="es-ES_tradnl" w:eastAsia="es-ES"/>
                <w14:ligatures w14:val="none"/>
              </w:rPr>
              <w:t>Departamento</w:t>
            </w:r>
            <w:r w:rsidR="00A71AC7">
              <w:rPr>
                <w:rFonts w:ascii="Arial" w:eastAsia="Times New Roman" w:hAnsi="Arial" w:cs="Arial"/>
                <w:kern w:val="0"/>
                <w:sz w:val="24"/>
                <w:szCs w:val="24"/>
                <w:lang w:val="es-ES_tradnl" w:eastAsia="es-ES"/>
                <w14:ligatures w14:val="none"/>
              </w:rPr>
              <w:t xml:space="preserve"> IES 1</w:t>
            </w:r>
          </w:p>
        </w:tc>
        <w:tc>
          <w:tcPr>
            <w:tcW w:w="947" w:type="pct"/>
          </w:tcPr>
          <w:p w14:paraId="695E8F9A" w14:textId="77777777" w:rsidR="00732FEA" w:rsidRPr="002C63BF" w:rsidRDefault="00732FEA" w:rsidP="00732FEA">
            <w:pPr>
              <w:spacing w:after="0" w:line="240" w:lineRule="auto"/>
              <w:jc w:val="both"/>
              <w:rPr>
                <w:rFonts w:ascii="Arial" w:eastAsia="Calibri" w:hAnsi="Arial" w:cs="Arial"/>
                <w:b/>
                <w:bCs/>
                <w:kern w:val="0"/>
                <w:sz w:val="24"/>
                <w:szCs w:val="24"/>
                <w14:ligatures w14:val="none"/>
              </w:rPr>
            </w:pPr>
          </w:p>
        </w:tc>
        <w:tc>
          <w:tcPr>
            <w:tcW w:w="906" w:type="pct"/>
            <w:gridSpan w:val="2"/>
            <w:shd w:val="clear" w:color="auto" w:fill="F2F2F2"/>
          </w:tcPr>
          <w:p w14:paraId="6BB8026D" w14:textId="77777777" w:rsidR="00732FEA" w:rsidRPr="002C63BF" w:rsidRDefault="00732FEA" w:rsidP="00732FEA">
            <w:pPr>
              <w:spacing w:after="0" w:line="240" w:lineRule="auto"/>
              <w:jc w:val="right"/>
              <w:rPr>
                <w:rFonts w:ascii="Arial" w:eastAsia="Calibri" w:hAnsi="Arial" w:cs="Arial"/>
                <w:bCs/>
                <w:kern w:val="0"/>
                <w:sz w:val="24"/>
                <w:szCs w:val="24"/>
                <w14:ligatures w14:val="none"/>
              </w:rPr>
            </w:pPr>
            <w:r w:rsidRPr="002C63BF">
              <w:rPr>
                <w:rFonts w:ascii="Arial" w:eastAsia="Times New Roman" w:hAnsi="Arial" w:cs="Arial"/>
                <w:kern w:val="0"/>
                <w:sz w:val="24"/>
                <w:szCs w:val="24"/>
                <w:lang w:val="es-ES_tradnl" w:eastAsia="es-ES"/>
                <w14:ligatures w14:val="none"/>
              </w:rPr>
              <w:t>Ciudad</w:t>
            </w:r>
          </w:p>
        </w:tc>
        <w:tc>
          <w:tcPr>
            <w:tcW w:w="1362" w:type="pct"/>
            <w:gridSpan w:val="2"/>
          </w:tcPr>
          <w:p w14:paraId="0D41F6A1" w14:textId="77777777" w:rsidR="00732FEA" w:rsidRPr="002C63BF" w:rsidRDefault="00732FEA" w:rsidP="00732FEA">
            <w:pPr>
              <w:spacing w:after="0" w:line="240" w:lineRule="auto"/>
              <w:jc w:val="both"/>
              <w:rPr>
                <w:rFonts w:ascii="Arial" w:eastAsia="Calibri" w:hAnsi="Arial" w:cs="Arial"/>
                <w:bCs/>
                <w:kern w:val="0"/>
                <w:sz w:val="24"/>
                <w:szCs w:val="24"/>
                <w14:ligatures w14:val="none"/>
              </w:rPr>
            </w:pPr>
          </w:p>
        </w:tc>
      </w:tr>
      <w:tr w:rsidR="00A71AC7" w:rsidRPr="002C63BF" w14:paraId="2E2F2297" w14:textId="77777777" w:rsidTr="00673DC4">
        <w:tc>
          <w:tcPr>
            <w:tcW w:w="1785" w:type="pct"/>
            <w:shd w:val="clear" w:color="auto" w:fill="F2F2F2"/>
          </w:tcPr>
          <w:p w14:paraId="32A0C9DC" w14:textId="7B13B5FE" w:rsidR="00A71AC7" w:rsidRPr="002C63BF" w:rsidRDefault="00A71AC7" w:rsidP="00DF225A">
            <w:pPr>
              <w:spacing w:after="0" w:line="240" w:lineRule="auto"/>
              <w:rPr>
                <w:rFonts w:ascii="Arial" w:eastAsia="Times New Roman" w:hAnsi="Arial" w:cs="Arial"/>
                <w:kern w:val="0"/>
                <w:sz w:val="24"/>
                <w:szCs w:val="24"/>
                <w:lang w:val="es-ES_tradnl" w:eastAsia="es-ES"/>
                <w14:ligatures w14:val="none"/>
              </w:rPr>
            </w:pPr>
            <w:r w:rsidRPr="00A47AEC">
              <w:rPr>
                <w:rFonts w:ascii="Arial" w:eastAsia="Times New Roman" w:hAnsi="Arial" w:cs="Arial"/>
                <w:kern w:val="0"/>
                <w:sz w:val="24"/>
                <w:szCs w:val="24"/>
                <w:lang w:val="es-ES_tradnl" w:eastAsia="es-ES"/>
                <w14:ligatures w14:val="none"/>
              </w:rPr>
              <w:t>Departamento IES 2</w:t>
            </w:r>
          </w:p>
        </w:tc>
        <w:tc>
          <w:tcPr>
            <w:tcW w:w="947" w:type="pct"/>
          </w:tcPr>
          <w:p w14:paraId="5D6CDBA1" w14:textId="77777777" w:rsidR="00A71AC7" w:rsidRPr="002C63BF" w:rsidRDefault="00A71AC7" w:rsidP="00732FEA">
            <w:pPr>
              <w:spacing w:after="0" w:line="240" w:lineRule="auto"/>
              <w:jc w:val="both"/>
              <w:rPr>
                <w:rFonts w:ascii="Arial" w:eastAsia="Calibri" w:hAnsi="Arial" w:cs="Arial"/>
                <w:b/>
                <w:bCs/>
                <w:kern w:val="0"/>
                <w:sz w:val="24"/>
                <w:szCs w:val="24"/>
                <w14:ligatures w14:val="none"/>
              </w:rPr>
            </w:pPr>
          </w:p>
        </w:tc>
        <w:tc>
          <w:tcPr>
            <w:tcW w:w="906" w:type="pct"/>
            <w:gridSpan w:val="2"/>
            <w:shd w:val="clear" w:color="auto" w:fill="F2F2F2"/>
          </w:tcPr>
          <w:p w14:paraId="3432A01B" w14:textId="6D55C9F2" w:rsidR="00A71AC7" w:rsidRPr="002C63BF" w:rsidRDefault="00A71AC7" w:rsidP="00732FEA">
            <w:pPr>
              <w:spacing w:after="0" w:line="240" w:lineRule="auto"/>
              <w:jc w:val="right"/>
              <w:rPr>
                <w:rFonts w:ascii="Arial" w:eastAsia="Times New Roman" w:hAnsi="Arial" w:cs="Arial"/>
                <w:kern w:val="0"/>
                <w:sz w:val="24"/>
                <w:szCs w:val="24"/>
                <w:lang w:val="es-ES_tradnl" w:eastAsia="es-ES"/>
                <w14:ligatures w14:val="none"/>
              </w:rPr>
            </w:pPr>
            <w:r>
              <w:rPr>
                <w:rFonts w:ascii="Arial" w:eastAsia="Times New Roman" w:hAnsi="Arial" w:cs="Arial"/>
                <w:kern w:val="0"/>
                <w:sz w:val="24"/>
                <w:szCs w:val="24"/>
                <w:lang w:val="es-ES_tradnl" w:eastAsia="es-ES"/>
                <w14:ligatures w14:val="none"/>
              </w:rPr>
              <w:t>Ciudad</w:t>
            </w:r>
          </w:p>
        </w:tc>
        <w:tc>
          <w:tcPr>
            <w:tcW w:w="1362" w:type="pct"/>
            <w:gridSpan w:val="2"/>
          </w:tcPr>
          <w:p w14:paraId="153505E0" w14:textId="77777777" w:rsidR="00A71AC7" w:rsidRPr="002C63BF" w:rsidRDefault="00A71AC7" w:rsidP="00732FEA">
            <w:pPr>
              <w:spacing w:after="0" w:line="240" w:lineRule="auto"/>
              <w:jc w:val="both"/>
              <w:rPr>
                <w:rFonts w:ascii="Arial" w:eastAsia="Calibri" w:hAnsi="Arial" w:cs="Arial"/>
                <w:bCs/>
                <w:kern w:val="0"/>
                <w:sz w:val="24"/>
                <w:szCs w:val="24"/>
                <w14:ligatures w14:val="none"/>
              </w:rPr>
            </w:pPr>
          </w:p>
        </w:tc>
      </w:tr>
      <w:tr w:rsidR="00732FEA" w:rsidRPr="002C63BF" w14:paraId="6FF05447" w14:textId="77777777" w:rsidTr="00673DC4">
        <w:tc>
          <w:tcPr>
            <w:tcW w:w="1785" w:type="pct"/>
            <w:shd w:val="clear" w:color="auto" w:fill="F2F2F2"/>
          </w:tcPr>
          <w:p w14:paraId="12E83271" w14:textId="5122E544" w:rsidR="00732FEA" w:rsidRPr="002C63BF" w:rsidRDefault="00732FEA" w:rsidP="00DF225A">
            <w:pPr>
              <w:spacing w:after="0" w:line="240" w:lineRule="auto"/>
              <w:rPr>
                <w:rFonts w:ascii="Arial" w:eastAsia="Times New Roman" w:hAnsi="Arial" w:cs="Arial"/>
                <w:kern w:val="0"/>
                <w:sz w:val="24"/>
                <w:szCs w:val="24"/>
                <w:lang w:val="es-ES_tradnl" w:eastAsia="es-ES"/>
                <w14:ligatures w14:val="none"/>
              </w:rPr>
            </w:pPr>
            <w:r w:rsidRPr="002C63BF">
              <w:rPr>
                <w:rFonts w:ascii="Arial" w:eastAsia="Times New Roman" w:hAnsi="Arial" w:cs="Arial"/>
                <w:kern w:val="0"/>
                <w:sz w:val="24"/>
                <w:szCs w:val="24"/>
                <w:lang w:val="es-ES_tradnl" w:eastAsia="es-ES"/>
                <w14:ligatures w14:val="none"/>
              </w:rPr>
              <w:t xml:space="preserve">Nombre persona de contacto </w:t>
            </w:r>
            <w:r w:rsidR="00A71AC7">
              <w:rPr>
                <w:rFonts w:ascii="Arial" w:eastAsia="Times New Roman" w:hAnsi="Arial" w:cs="Arial"/>
                <w:kern w:val="0"/>
                <w:sz w:val="24"/>
                <w:szCs w:val="24"/>
                <w:lang w:val="es-ES_tradnl" w:eastAsia="es-ES"/>
                <w14:ligatures w14:val="none"/>
              </w:rPr>
              <w:t>IES 1</w:t>
            </w:r>
          </w:p>
        </w:tc>
        <w:tc>
          <w:tcPr>
            <w:tcW w:w="3215" w:type="pct"/>
            <w:gridSpan w:val="5"/>
          </w:tcPr>
          <w:p w14:paraId="70E3D85D" w14:textId="77777777" w:rsidR="00732FEA" w:rsidRPr="002C63BF" w:rsidRDefault="00732FEA" w:rsidP="00732FEA">
            <w:pPr>
              <w:spacing w:after="0" w:line="240" w:lineRule="auto"/>
              <w:jc w:val="both"/>
              <w:rPr>
                <w:rFonts w:ascii="Arial" w:eastAsia="Calibri" w:hAnsi="Arial" w:cs="Arial"/>
                <w:bCs/>
                <w:kern w:val="0"/>
                <w:sz w:val="24"/>
                <w:szCs w:val="24"/>
                <w14:ligatures w14:val="none"/>
              </w:rPr>
            </w:pPr>
          </w:p>
        </w:tc>
      </w:tr>
      <w:tr w:rsidR="00A71AC7" w:rsidRPr="002C63BF" w14:paraId="39E0FC54" w14:textId="77777777" w:rsidTr="00673DC4">
        <w:tc>
          <w:tcPr>
            <w:tcW w:w="1785" w:type="pct"/>
            <w:shd w:val="clear" w:color="auto" w:fill="F2F2F2"/>
          </w:tcPr>
          <w:p w14:paraId="444B3FD2" w14:textId="23CEAC34" w:rsidR="00A71AC7" w:rsidRPr="002C63BF" w:rsidRDefault="00A71AC7" w:rsidP="00DF225A">
            <w:pPr>
              <w:spacing w:after="0" w:line="240" w:lineRule="auto"/>
              <w:rPr>
                <w:rFonts w:ascii="Arial" w:eastAsia="Times New Roman" w:hAnsi="Arial" w:cs="Arial"/>
                <w:kern w:val="0"/>
                <w:sz w:val="24"/>
                <w:szCs w:val="24"/>
                <w:lang w:val="es-ES_tradnl" w:eastAsia="es-ES"/>
                <w14:ligatures w14:val="none"/>
              </w:rPr>
            </w:pPr>
            <w:r w:rsidRPr="00A47AEC">
              <w:rPr>
                <w:rFonts w:ascii="Arial" w:eastAsia="Times New Roman" w:hAnsi="Arial" w:cs="Arial"/>
                <w:kern w:val="0"/>
                <w:sz w:val="24"/>
                <w:szCs w:val="24"/>
                <w:lang w:val="es-ES_tradnl" w:eastAsia="es-ES"/>
                <w14:ligatures w14:val="none"/>
              </w:rPr>
              <w:t>Nombre persona de contacto IES 2</w:t>
            </w:r>
          </w:p>
        </w:tc>
        <w:tc>
          <w:tcPr>
            <w:tcW w:w="3215" w:type="pct"/>
            <w:gridSpan w:val="5"/>
          </w:tcPr>
          <w:p w14:paraId="15DC276B" w14:textId="77777777" w:rsidR="00A71AC7" w:rsidRPr="002C63BF" w:rsidRDefault="00A71AC7" w:rsidP="00732FEA">
            <w:pPr>
              <w:spacing w:after="0" w:line="240" w:lineRule="auto"/>
              <w:jc w:val="both"/>
              <w:rPr>
                <w:rFonts w:ascii="Arial" w:eastAsia="Calibri" w:hAnsi="Arial" w:cs="Arial"/>
                <w:bCs/>
                <w:kern w:val="0"/>
                <w:sz w:val="24"/>
                <w:szCs w:val="24"/>
                <w14:ligatures w14:val="none"/>
              </w:rPr>
            </w:pPr>
          </w:p>
        </w:tc>
      </w:tr>
      <w:tr w:rsidR="00732FEA" w:rsidRPr="002C63BF" w14:paraId="06C6E3CD" w14:textId="77777777" w:rsidTr="00673DC4">
        <w:tc>
          <w:tcPr>
            <w:tcW w:w="1785" w:type="pct"/>
            <w:shd w:val="clear" w:color="auto" w:fill="F2F2F2"/>
          </w:tcPr>
          <w:p w14:paraId="71DE2898" w14:textId="63F0FEDD" w:rsidR="00732FEA" w:rsidRPr="002C63BF" w:rsidRDefault="00732FEA" w:rsidP="00DF225A">
            <w:pPr>
              <w:spacing w:after="0" w:line="240" w:lineRule="auto"/>
              <w:rPr>
                <w:rFonts w:ascii="Arial" w:eastAsia="Times New Roman" w:hAnsi="Arial" w:cs="Arial"/>
                <w:kern w:val="0"/>
                <w:sz w:val="24"/>
                <w:szCs w:val="24"/>
                <w:lang w:val="es-ES_tradnl" w:eastAsia="es-ES"/>
                <w14:ligatures w14:val="none"/>
              </w:rPr>
            </w:pPr>
            <w:r w:rsidRPr="002C63BF">
              <w:rPr>
                <w:rFonts w:ascii="Arial" w:eastAsia="Times New Roman" w:hAnsi="Arial" w:cs="Arial"/>
                <w:kern w:val="0"/>
                <w:sz w:val="24"/>
                <w:szCs w:val="24"/>
                <w:lang w:val="es-ES_tradnl" w:eastAsia="es-ES"/>
                <w14:ligatures w14:val="none"/>
              </w:rPr>
              <w:t>Correo electrónico</w:t>
            </w:r>
            <w:r w:rsidR="00A71AC7">
              <w:rPr>
                <w:rFonts w:ascii="Arial" w:eastAsia="Times New Roman" w:hAnsi="Arial" w:cs="Arial"/>
                <w:kern w:val="0"/>
                <w:sz w:val="24"/>
                <w:szCs w:val="24"/>
                <w:lang w:val="es-ES_tradnl" w:eastAsia="es-ES"/>
                <w14:ligatures w14:val="none"/>
              </w:rPr>
              <w:t xml:space="preserve"> IES 1</w:t>
            </w:r>
          </w:p>
        </w:tc>
        <w:tc>
          <w:tcPr>
            <w:tcW w:w="1563" w:type="pct"/>
            <w:gridSpan w:val="2"/>
          </w:tcPr>
          <w:p w14:paraId="72C83259" w14:textId="77777777" w:rsidR="00732FEA" w:rsidRPr="002C63BF" w:rsidRDefault="00732FEA" w:rsidP="00732FEA">
            <w:pPr>
              <w:spacing w:after="0" w:line="240" w:lineRule="auto"/>
              <w:jc w:val="both"/>
              <w:rPr>
                <w:rFonts w:ascii="Arial" w:eastAsia="Calibri" w:hAnsi="Arial" w:cs="Arial"/>
                <w:bCs/>
                <w:kern w:val="0"/>
                <w:sz w:val="24"/>
                <w:szCs w:val="24"/>
                <w14:ligatures w14:val="none"/>
              </w:rPr>
            </w:pPr>
          </w:p>
        </w:tc>
        <w:tc>
          <w:tcPr>
            <w:tcW w:w="782" w:type="pct"/>
            <w:gridSpan w:val="2"/>
            <w:shd w:val="clear" w:color="auto" w:fill="F2F2F2"/>
          </w:tcPr>
          <w:p w14:paraId="0540662A" w14:textId="77777777" w:rsidR="00732FEA" w:rsidRPr="002C63BF" w:rsidRDefault="00732FEA" w:rsidP="00732FEA">
            <w:pPr>
              <w:spacing w:after="0" w:line="240" w:lineRule="auto"/>
              <w:rPr>
                <w:rFonts w:ascii="Arial" w:eastAsia="Calibri" w:hAnsi="Arial" w:cs="Arial"/>
                <w:bCs/>
                <w:kern w:val="0"/>
                <w:sz w:val="24"/>
                <w:szCs w:val="24"/>
                <w14:ligatures w14:val="none"/>
              </w:rPr>
            </w:pPr>
            <w:r w:rsidRPr="002C63BF">
              <w:rPr>
                <w:rFonts w:ascii="Arial" w:eastAsia="Times New Roman" w:hAnsi="Arial" w:cs="Arial"/>
                <w:kern w:val="0"/>
                <w:sz w:val="24"/>
                <w:szCs w:val="24"/>
                <w:lang w:val="es-ES_tradnl" w:eastAsia="es-ES"/>
                <w14:ligatures w14:val="none"/>
              </w:rPr>
              <w:t xml:space="preserve">Teléfonos </w:t>
            </w:r>
          </w:p>
        </w:tc>
        <w:tc>
          <w:tcPr>
            <w:tcW w:w="870" w:type="pct"/>
          </w:tcPr>
          <w:p w14:paraId="129C070B" w14:textId="77777777" w:rsidR="00732FEA" w:rsidRPr="002C63BF" w:rsidRDefault="00732FEA" w:rsidP="00732FEA">
            <w:pPr>
              <w:spacing w:after="0" w:line="240" w:lineRule="auto"/>
              <w:jc w:val="both"/>
              <w:rPr>
                <w:rFonts w:ascii="Arial" w:eastAsia="Calibri" w:hAnsi="Arial" w:cs="Arial"/>
                <w:b/>
                <w:bCs/>
                <w:kern w:val="0"/>
                <w:sz w:val="24"/>
                <w:szCs w:val="24"/>
                <w14:ligatures w14:val="none"/>
              </w:rPr>
            </w:pPr>
          </w:p>
        </w:tc>
      </w:tr>
      <w:tr w:rsidR="00A71AC7" w:rsidRPr="002C63BF" w14:paraId="041296C1" w14:textId="77777777" w:rsidTr="00673DC4">
        <w:tc>
          <w:tcPr>
            <w:tcW w:w="1785" w:type="pct"/>
            <w:shd w:val="clear" w:color="auto" w:fill="F2F2F2"/>
          </w:tcPr>
          <w:p w14:paraId="2DBC18AB" w14:textId="4BA1609B" w:rsidR="00A71AC7" w:rsidRPr="002C63BF" w:rsidRDefault="00A71AC7" w:rsidP="00DF225A">
            <w:pPr>
              <w:spacing w:after="0" w:line="240" w:lineRule="auto"/>
              <w:rPr>
                <w:rFonts w:ascii="Arial" w:eastAsia="Times New Roman" w:hAnsi="Arial" w:cs="Arial"/>
                <w:kern w:val="0"/>
                <w:sz w:val="24"/>
                <w:szCs w:val="24"/>
                <w:lang w:val="es-ES_tradnl" w:eastAsia="es-ES"/>
                <w14:ligatures w14:val="none"/>
              </w:rPr>
            </w:pPr>
            <w:r w:rsidRPr="00A47AEC">
              <w:rPr>
                <w:rFonts w:ascii="Arial" w:eastAsia="Times New Roman" w:hAnsi="Arial" w:cs="Arial"/>
                <w:kern w:val="0"/>
                <w:sz w:val="24"/>
                <w:szCs w:val="24"/>
                <w:lang w:val="es-ES_tradnl" w:eastAsia="es-ES"/>
                <w14:ligatures w14:val="none"/>
              </w:rPr>
              <w:t>Correo electrónico IES 2</w:t>
            </w:r>
          </w:p>
        </w:tc>
        <w:tc>
          <w:tcPr>
            <w:tcW w:w="1563" w:type="pct"/>
            <w:gridSpan w:val="2"/>
          </w:tcPr>
          <w:p w14:paraId="240B1ACF" w14:textId="77777777" w:rsidR="00A71AC7" w:rsidRPr="002C63BF" w:rsidRDefault="00A71AC7" w:rsidP="00732FEA">
            <w:pPr>
              <w:spacing w:after="0" w:line="240" w:lineRule="auto"/>
              <w:jc w:val="both"/>
              <w:rPr>
                <w:rFonts w:ascii="Arial" w:eastAsia="Calibri" w:hAnsi="Arial" w:cs="Arial"/>
                <w:bCs/>
                <w:kern w:val="0"/>
                <w:sz w:val="24"/>
                <w:szCs w:val="24"/>
                <w14:ligatures w14:val="none"/>
              </w:rPr>
            </w:pPr>
          </w:p>
        </w:tc>
        <w:tc>
          <w:tcPr>
            <w:tcW w:w="782" w:type="pct"/>
            <w:gridSpan w:val="2"/>
            <w:shd w:val="clear" w:color="auto" w:fill="F2F2F2"/>
          </w:tcPr>
          <w:p w14:paraId="59104400" w14:textId="004A86E0" w:rsidR="00A71AC7" w:rsidRPr="002C63BF" w:rsidRDefault="00A71AC7" w:rsidP="00732FEA">
            <w:pPr>
              <w:spacing w:after="0" w:line="240" w:lineRule="auto"/>
              <w:rPr>
                <w:rFonts w:ascii="Arial" w:eastAsia="Times New Roman" w:hAnsi="Arial" w:cs="Arial"/>
                <w:kern w:val="0"/>
                <w:sz w:val="24"/>
                <w:szCs w:val="24"/>
                <w:lang w:val="es-ES_tradnl" w:eastAsia="es-ES"/>
                <w14:ligatures w14:val="none"/>
              </w:rPr>
            </w:pPr>
            <w:r w:rsidRPr="002C63BF">
              <w:rPr>
                <w:rFonts w:ascii="Arial" w:eastAsia="Times New Roman" w:hAnsi="Arial" w:cs="Arial"/>
                <w:kern w:val="0"/>
                <w:sz w:val="24"/>
                <w:szCs w:val="24"/>
                <w:lang w:val="es-ES_tradnl" w:eastAsia="es-ES"/>
                <w14:ligatures w14:val="none"/>
              </w:rPr>
              <w:t>Teléfonos</w:t>
            </w:r>
          </w:p>
        </w:tc>
        <w:tc>
          <w:tcPr>
            <w:tcW w:w="870" w:type="pct"/>
          </w:tcPr>
          <w:p w14:paraId="600D94CE" w14:textId="77777777" w:rsidR="00A71AC7" w:rsidRPr="002C63BF" w:rsidRDefault="00A71AC7" w:rsidP="00732FEA">
            <w:pPr>
              <w:spacing w:after="0" w:line="240" w:lineRule="auto"/>
              <w:jc w:val="both"/>
              <w:rPr>
                <w:rFonts w:ascii="Arial" w:eastAsia="Calibri" w:hAnsi="Arial" w:cs="Arial"/>
                <w:b/>
                <w:bCs/>
                <w:kern w:val="0"/>
                <w:sz w:val="24"/>
                <w:szCs w:val="24"/>
                <w14:ligatures w14:val="none"/>
              </w:rPr>
            </w:pPr>
          </w:p>
        </w:tc>
      </w:tr>
    </w:tbl>
    <w:p w14:paraId="171DE8CC" w14:textId="37176936" w:rsidR="00732FEA" w:rsidRDefault="00732FEA" w:rsidP="00732FEA">
      <w:pPr>
        <w:spacing w:after="0" w:line="240" w:lineRule="auto"/>
        <w:rPr>
          <w:rFonts w:ascii="Arial" w:eastAsia="Times New Roman" w:hAnsi="Arial" w:cs="Arial"/>
          <w:kern w:val="0"/>
          <w:sz w:val="24"/>
          <w:szCs w:val="24"/>
          <w:lang w:val="es-ES" w:eastAsia="es-ES"/>
          <w14:ligatures w14:val="none"/>
        </w:rPr>
      </w:pPr>
    </w:p>
    <w:p w14:paraId="0760D62A" w14:textId="77777777" w:rsidR="00161BCF" w:rsidRPr="002C63BF" w:rsidRDefault="00161BCF" w:rsidP="00732FEA">
      <w:pPr>
        <w:spacing w:after="0" w:line="240" w:lineRule="auto"/>
        <w:rPr>
          <w:rFonts w:ascii="Arial" w:eastAsia="Times New Roman" w:hAnsi="Arial" w:cs="Arial"/>
          <w:kern w:val="0"/>
          <w:sz w:val="24"/>
          <w:szCs w:val="24"/>
          <w:lang w:val="es-ES" w:eastAsia="es-ES"/>
          <w14:ligatures w14:val="none"/>
        </w:rPr>
      </w:pPr>
    </w:p>
    <w:p w14:paraId="1F970745" w14:textId="26269754" w:rsidR="00732FEA" w:rsidRPr="000D0102" w:rsidRDefault="00FA5F74" w:rsidP="00FA5F74">
      <w:pPr>
        <w:pStyle w:val="Prrafodelista"/>
        <w:numPr>
          <w:ilvl w:val="0"/>
          <w:numId w:val="4"/>
        </w:numPr>
        <w:spacing w:after="0" w:line="240" w:lineRule="auto"/>
        <w:jc w:val="both"/>
        <w:rPr>
          <w:rFonts w:ascii="Arial" w:eastAsia="Times New Roman" w:hAnsi="Arial" w:cs="Arial"/>
          <w:b/>
          <w:bCs/>
          <w:kern w:val="0"/>
          <w:sz w:val="24"/>
          <w:szCs w:val="24"/>
          <w:lang w:val="es-ES" w:eastAsia="es-ES"/>
          <w14:ligatures w14:val="none"/>
        </w:rPr>
      </w:pPr>
      <w:bookmarkStart w:id="11" w:name="_Toc99513774"/>
      <w:bookmarkStart w:id="12" w:name="_Toc99514064"/>
      <w:bookmarkStart w:id="13" w:name="_Toc99514495"/>
      <w:bookmarkStart w:id="14" w:name="_Toc99528283"/>
      <w:bookmarkStart w:id="15" w:name="_Toc100076954"/>
      <w:bookmarkStart w:id="16" w:name="_Toc100077149"/>
      <w:bookmarkStart w:id="17" w:name="_Toc100744310"/>
      <w:bookmarkStart w:id="18" w:name="_Toc175460886"/>
      <w:r w:rsidRPr="000D0102">
        <w:rPr>
          <w:rFonts w:ascii="Arial" w:eastAsia="Times New Roman" w:hAnsi="Arial" w:cs="Arial"/>
          <w:b/>
          <w:bCs/>
          <w:kern w:val="0"/>
          <w:sz w:val="24"/>
          <w:szCs w:val="24"/>
          <w:lang w:val="es-ES_tradnl" w:eastAsia="es-ES"/>
          <w14:ligatures w14:val="none"/>
        </w:rPr>
        <w:t xml:space="preserve">TÍTULO DE LA </w:t>
      </w:r>
      <w:r w:rsidR="00E242DF" w:rsidRPr="000D0102">
        <w:rPr>
          <w:rFonts w:ascii="Arial" w:eastAsia="Times New Roman" w:hAnsi="Arial" w:cs="Arial"/>
          <w:b/>
          <w:bCs/>
          <w:kern w:val="0"/>
          <w:sz w:val="24"/>
          <w:szCs w:val="24"/>
          <w:lang w:val="es-ES_tradnl" w:eastAsia="es-ES"/>
          <w14:ligatures w14:val="none"/>
        </w:rPr>
        <w:t>PROPU</w:t>
      </w:r>
      <w:r w:rsidRPr="000D0102">
        <w:rPr>
          <w:rFonts w:ascii="Arial" w:eastAsia="Times New Roman" w:hAnsi="Arial" w:cs="Arial"/>
          <w:b/>
          <w:bCs/>
          <w:kern w:val="0"/>
          <w:sz w:val="24"/>
          <w:szCs w:val="24"/>
          <w:lang w:val="es-ES_tradnl" w:eastAsia="es-ES"/>
          <w14:ligatures w14:val="none"/>
        </w:rPr>
        <w:t>E</w:t>
      </w:r>
      <w:r w:rsidR="00E242DF" w:rsidRPr="000D0102">
        <w:rPr>
          <w:rFonts w:ascii="Arial" w:eastAsia="Times New Roman" w:hAnsi="Arial" w:cs="Arial"/>
          <w:b/>
          <w:bCs/>
          <w:kern w:val="0"/>
          <w:sz w:val="24"/>
          <w:szCs w:val="24"/>
          <w:lang w:val="es-ES_tradnl" w:eastAsia="es-ES"/>
          <w14:ligatures w14:val="none"/>
        </w:rPr>
        <w:t xml:space="preserve">STA </w:t>
      </w:r>
    </w:p>
    <w:p w14:paraId="7FFEA726" w14:textId="77777777" w:rsidR="00732FEA" w:rsidRPr="000D0102" w:rsidRDefault="00732FEA" w:rsidP="00732FEA">
      <w:pPr>
        <w:spacing w:after="0" w:line="240" w:lineRule="auto"/>
        <w:ind w:left="720"/>
        <w:contextualSpacing/>
        <w:jc w:val="both"/>
        <w:rPr>
          <w:rFonts w:ascii="Arial" w:eastAsia="Times New Roman" w:hAnsi="Arial" w:cs="Arial"/>
          <w:kern w:val="0"/>
          <w:sz w:val="24"/>
          <w:szCs w:val="24"/>
          <w:lang w:val="es-ES" w:eastAsia="es-ES"/>
          <w14:ligatures w14:val="non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6"/>
      </w:tblGrid>
      <w:tr w:rsidR="00732FEA" w:rsidRPr="000D0102" w14:paraId="4D77CA64" w14:textId="77777777" w:rsidTr="002C63BF">
        <w:tc>
          <w:tcPr>
            <w:tcW w:w="13036" w:type="dxa"/>
          </w:tcPr>
          <w:p w14:paraId="675F48C6" w14:textId="1B339AEE" w:rsidR="00732FEA" w:rsidRPr="000D0102" w:rsidRDefault="00FA5F74" w:rsidP="00732FEA">
            <w:pPr>
              <w:spacing w:after="0" w:line="240" w:lineRule="auto"/>
              <w:jc w:val="both"/>
              <w:rPr>
                <w:rFonts w:ascii="Arial" w:eastAsia="Times New Roman" w:hAnsi="Arial" w:cs="Arial"/>
                <w:color w:val="BFBFBF"/>
                <w:kern w:val="0"/>
                <w:sz w:val="24"/>
                <w:szCs w:val="24"/>
                <w:lang w:val="es-ES" w:eastAsia="es-ES"/>
                <w14:ligatures w14:val="none"/>
              </w:rPr>
            </w:pPr>
            <w:bookmarkStart w:id="19" w:name="_Hlk191399672"/>
            <w:proofErr w:type="gramStart"/>
            <w:r w:rsidRPr="000D0102">
              <w:rPr>
                <w:rFonts w:ascii="Arial" w:eastAsia="Times New Roman" w:hAnsi="Arial" w:cs="Arial"/>
                <w:color w:val="BFBFBF"/>
                <w:kern w:val="0"/>
                <w:sz w:val="24"/>
                <w:szCs w:val="24"/>
                <w:lang w:val="es-ES" w:eastAsia="es-ES"/>
                <w14:ligatures w14:val="none"/>
              </w:rPr>
              <w:t xml:space="preserve">Presente </w:t>
            </w:r>
            <w:r w:rsidR="00732FEA" w:rsidRPr="000D0102">
              <w:rPr>
                <w:rFonts w:ascii="Arial" w:eastAsia="Times New Roman" w:hAnsi="Arial" w:cs="Arial"/>
                <w:color w:val="BFBFBF"/>
                <w:kern w:val="0"/>
                <w:sz w:val="24"/>
                <w:szCs w:val="24"/>
                <w:lang w:val="es-ES" w:eastAsia="es-ES"/>
                <w14:ligatures w14:val="none"/>
              </w:rPr>
              <w:t xml:space="preserve"> el</w:t>
            </w:r>
            <w:proofErr w:type="gramEnd"/>
            <w:r w:rsidR="00732FEA" w:rsidRPr="000D0102">
              <w:rPr>
                <w:rFonts w:ascii="Arial" w:eastAsia="Times New Roman" w:hAnsi="Arial" w:cs="Arial"/>
                <w:color w:val="BFBFBF"/>
                <w:kern w:val="0"/>
                <w:sz w:val="24"/>
                <w:szCs w:val="24"/>
                <w:lang w:val="es-ES" w:eastAsia="es-ES"/>
                <w14:ligatures w14:val="none"/>
              </w:rPr>
              <w:t xml:space="preserve"> </w:t>
            </w:r>
            <w:r w:rsidRPr="000D0102">
              <w:rPr>
                <w:rFonts w:ascii="Arial" w:eastAsia="Times New Roman" w:hAnsi="Arial" w:cs="Arial"/>
                <w:color w:val="BFBFBF"/>
                <w:kern w:val="0"/>
                <w:sz w:val="24"/>
                <w:szCs w:val="24"/>
                <w:lang w:val="es-ES" w:eastAsia="es-ES"/>
                <w14:ligatures w14:val="none"/>
              </w:rPr>
              <w:t>título de la propuesta a implementar</w:t>
            </w:r>
          </w:p>
        </w:tc>
      </w:tr>
      <w:bookmarkEnd w:id="19"/>
    </w:tbl>
    <w:p w14:paraId="101882CE" w14:textId="77777777" w:rsidR="00A71AC7" w:rsidRDefault="00A71AC7" w:rsidP="00A71AC7">
      <w:pPr>
        <w:spacing w:after="0" w:line="240" w:lineRule="auto"/>
        <w:contextualSpacing/>
        <w:jc w:val="both"/>
        <w:rPr>
          <w:rFonts w:ascii="Arial" w:eastAsia="Times New Roman" w:hAnsi="Arial" w:cs="Arial"/>
          <w:b/>
          <w:bCs/>
          <w:kern w:val="0"/>
          <w:sz w:val="24"/>
          <w:szCs w:val="24"/>
          <w:lang w:val="es-ES" w:eastAsia="es-ES"/>
          <w14:ligatures w14:val="none"/>
        </w:rPr>
      </w:pPr>
    </w:p>
    <w:p w14:paraId="2E12853B" w14:textId="27913777" w:rsidR="00A71AC7" w:rsidRDefault="00A71AC7" w:rsidP="00A71AC7">
      <w:pPr>
        <w:spacing w:after="0" w:line="240" w:lineRule="auto"/>
        <w:contextualSpacing/>
        <w:jc w:val="both"/>
        <w:rPr>
          <w:rFonts w:ascii="Arial" w:eastAsia="Times New Roman" w:hAnsi="Arial" w:cs="Arial"/>
          <w:b/>
          <w:bCs/>
          <w:kern w:val="0"/>
          <w:sz w:val="24"/>
          <w:szCs w:val="24"/>
          <w:lang w:val="es-ES" w:eastAsia="es-ES"/>
          <w14:ligatures w14:val="none"/>
        </w:rPr>
      </w:pPr>
      <w:r>
        <w:rPr>
          <w:rFonts w:ascii="Arial" w:eastAsia="Times New Roman" w:hAnsi="Arial" w:cs="Arial"/>
          <w:b/>
          <w:bCs/>
          <w:kern w:val="0"/>
          <w:sz w:val="24"/>
          <w:szCs w:val="24"/>
          <w:lang w:val="es-ES" w:eastAsia="es-ES"/>
          <w14:ligatures w14:val="none"/>
        </w:rPr>
        <w:t xml:space="preserve">4. </w:t>
      </w:r>
      <w:r w:rsidRPr="00A47AEC">
        <w:rPr>
          <w:rFonts w:ascii="Arial" w:eastAsia="Times New Roman" w:hAnsi="Arial" w:cs="Arial"/>
          <w:b/>
          <w:bCs/>
          <w:kern w:val="0"/>
          <w:sz w:val="24"/>
          <w:szCs w:val="24"/>
          <w:lang w:val="es-ES" w:eastAsia="es-ES"/>
          <w14:ligatures w14:val="none"/>
        </w:rPr>
        <w:t>TIEMPO DE DESARROLLO</w:t>
      </w:r>
    </w:p>
    <w:p w14:paraId="4BDEEA44" w14:textId="77777777" w:rsidR="00A71AC7" w:rsidRDefault="00A71AC7" w:rsidP="00A71AC7">
      <w:pPr>
        <w:spacing w:after="0" w:line="240" w:lineRule="auto"/>
        <w:contextualSpacing/>
        <w:jc w:val="both"/>
        <w:rPr>
          <w:rFonts w:ascii="Arial" w:eastAsia="Times New Roman" w:hAnsi="Arial" w:cs="Arial"/>
          <w:b/>
          <w:bCs/>
          <w:kern w:val="0"/>
          <w:sz w:val="24"/>
          <w:szCs w:val="24"/>
          <w:lang w:val="es-ES" w:eastAsia="es-ES"/>
          <w14:ligatures w14:val="non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6"/>
      </w:tblGrid>
      <w:tr w:rsidR="00A71AC7" w:rsidRPr="000D0102" w14:paraId="6E61C618" w14:textId="77777777" w:rsidTr="71DD6F0A">
        <w:tc>
          <w:tcPr>
            <w:tcW w:w="13036" w:type="dxa"/>
          </w:tcPr>
          <w:p w14:paraId="69B56147" w14:textId="37B068FF" w:rsidR="00A71AC7" w:rsidRPr="00C72335" w:rsidRDefault="00C72335" w:rsidP="00C72335">
            <w:pPr>
              <w:spacing w:after="0" w:line="240" w:lineRule="auto"/>
              <w:jc w:val="both"/>
              <w:rPr>
                <w:rFonts w:ascii="Arial" w:eastAsia="Times New Roman" w:hAnsi="Arial" w:cs="Arial"/>
                <w:color w:val="BFBFBF"/>
                <w:kern w:val="0"/>
                <w:sz w:val="24"/>
                <w:szCs w:val="24"/>
                <w:lang w:eastAsia="es-ES"/>
                <w14:ligatures w14:val="none"/>
              </w:rPr>
            </w:pPr>
            <w:bookmarkStart w:id="20" w:name="_Hlk226575699"/>
            <w:r w:rsidRPr="005D517D">
              <w:rPr>
                <w:rFonts w:ascii="Arial" w:eastAsia="Times New Roman" w:hAnsi="Arial" w:cs="Arial"/>
                <w:color w:val="A6A6A6"/>
                <w:kern w:val="0"/>
                <w:sz w:val="24"/>
                <w:szCs w:val="24"/>
                <w:lang w:eastAsia="es-ES"/>
                <w14:ligatures w14:val="none"/>
              </w:rPr>
              <w:t>Este apartado referencia al periodo total estimado que se requiere para ejecutar la propuesta en su conjunto, desde su inicio hasta su finalización. Incluye todas las fases del proceso, tales como la planeación detallada, la implementación de actividades, el seguimiento, la evaluación y el cierre.</w:t>
            </w:r>
            <w:r w:rsidRPr="00161BCF">
              <w:rPr>
                <w:rFonts w:ascii="Arial" w:eastAsia="Times New Roman" w:hAnsi="Arial" w:cs="Arial"/>
                <w:color w:val="A6A6A6"/>
                <w:kern w:val="0"/>
                <w:sz w:val="24"/>
                <w:szCs w:val="24"/>
                <w:lang w:eastAsia="es-ES"/>
                <w14:ligatures w14:val="none"/>
              </w:rPr>
              <w:t xml:space="preserve"> </w:t>
            </w:r>
            <w:r w:rsidRPr="005D517D">
              <w:rPr>
                <w:rFonts w:ascii="Arial" w:eastAsia="Times New Roman" w:hAnsi="Arial" w:cs="Arial"/>
                <w:color w:val="A6A6A6"/>
                <w:kern w:val="0"/>
                <w:sz w:val="24"/>
                <w:szCs w:val="24"/>
                <w:lang w:eastAsia="es-ES"/>
                <w14:ligatures w14:val="none"/>
              </w:rPr>
              <w:t>El tiempo de desarrollo debe definirse en función de la magnitud y complejidad de la propuesta, así como de los recursos disponibles</w:t>
            </w:r>
            <w:r w:rsidR="29160931" w:rsidRPr="00242659">
              <w:rPr>
                <w:rFonts w:ascii="Arial" w:eastAsia="Times New Roman" w:hAnsi="Arial" w:cs="Arial"/>
                <w:color w:val="A6A6A6" w:themeColor="background1" w:themeShade="A6"/>
                <w:kern w:val="0"/>
                <w:sz w:val="24"/>
                <w:szCs w:val="24"/>
                <w:lang w:eastAsia="es-ES"/>
                <w14:ligatures w14:val="none"/>
              </w:rPr>
              <w:t xml:space="preserve">, </w:t>
            </w:r>
            <w:r w:rsidR="00A47AEC" w:rsidRPr="00242659">
              <w:rPr>
                <w:rFonts w:ascii="Arial" w:eastAsia="Times New Roman" w:hAnsi="Arial" w:cs="Arial"/>
                <w:color w:val="A6A6A6" w:themeColor="background1" w:themeShade="A6"/>
                <w:kern w:val="0"/>
                <w:sz w:val="24"/>
                <w:szCs w:val="24"/>
                <w:lang w:eastAsia="es-ES"/>
                <w14:ligatures w14:val="none"/>
              </w:rPr>
              <w:t>con fecha de terminación</w:t>
            </w:r>
            <w:r w:rsidR="00EF1B0D" w:rsidRPr="00242659">
              <w:rPr>
                <w:rFonts w:ascii="Arial" w:eastAsia="Times New Roman" w:hAnsi="Arial" w:cs="Arial"/>
                <w:color w:val="A6A6A6" w:themeColor="background1" w:themeShade="A6"/>
                <w:kern w:val="0"/>
                <w:sz w:val="24"/>
                <w:szCs w:val="24"/>
                <w:lang w:eastAsia="es-ES"/>
                <w14:ligatures w14:val="none"/>
              </w:rPr>
              <w:t xml:space="preserve"> máxima</w:t>
            </w:r>
            <w:r w:rsidR="00A47AEC" w:rsidRPr="00242659">
              <w:rPr>
                <w:rFonts w:ascii="Arial" w:eastAsia="Times New Roman" w:hAnsi="Arial" w:cs="Arial"/>
                <w:color w:val="A6A6A6" w:themeColor="background1" w:themeShade="A6"/>
                <w:kern w:val="0"/>
                <w:sz w:val="24"/>
                <w:szCs w:val="24"/>
                <w:lang w:eastAsia="es-ES"/>
                <w14:ligatures w14:val="none"/>
              </w:rPr>
              <w:t xml:space="preserve"> de</w:t>
            </w:r>
            <w:r w:rsidR="00E040C1" w:rsidRPr="00242659">
              <w:rPr>
                <w:rFonts w:ascii="Arial" w:eastAsia="Times New Roman" w:hAnsi="Arial" w:cs="Arial"/>
                <w:color w:val="A6A6A6" w:themeColor="background1" w:themeShade="A6"/>
                <w:kern w:val="0"/>
                <w:sz w:val="24"/>
                <w:szCs w:val="24"/>
                <w:lang w:eastAsia="es-ES"/>
                <w14:ligatures w14:val="none"/>
              </w:rPr>
              <w:t xml:space="preserve">l </w:t>
            </w:r>
            <w:r w:rsidR="003562F3" w:rsidRPr="00242659">
              <w:rPr>
                <w:rFonts w:ascii="Arial" w:eastAsia="Times New Roman" w:hAnsi="Arial" w:cs="Arial"/>
                <w:color w:val="A6A6A6" w:themeColor="background1" w:themeShade="A6"/>
                <w:kern w:val="0"/>
                <w:sz w:val="24"/>
                <w:szCs w:val="24"/>
                <w:lang w:eastAsia="es-ES"/>
                <w14:ligatures w14:val="none"/>
              </w:rPr>
              <w:t>28 de febrero de 2027</w:t>
            </w:r>
            <w:r w:rsidR="00A47AEC" w:rsidRPr="00242659">
              <w:rPr>
                <w:rFonts w:ascii="Arial" w:eastAsia="Times New Roman" w:hAnsi="Arial" w:cs="Arial"/>
                <w:color w:val="A6A6A6" w:themeColor="background1" w:themeShade="A6"/>
                <w:kern w:val="0"/>
                <w:sz w:val="24"/>
                <w:szCs w:val="24"/>
                <w:lang w:eastAsia="es-ES"/>
                <w14:ligatures w14:val="none"/>
              </w:rPr>
              <w:t>.</w:t>
            </w:r>
          </w:p>
        </w:tc>
      </w:tr>
      <w:bookmarkEnd w:id="20"/>
    </w:tbl>
    <w:p w14:paraId="779EFCB6" w14:textId="77777777" w:rsidR="00A71AC7" w:rsidRDefault="00A71AC7" w:rsidP="00732FEA">
      <w:pPr>
        <w:spacing w:after="0" w:line="240" w:lineRule="auto"/>
        <w:ind w:left="720"/>
        <w:contextualSpacing/>
        <w:jc w:val="both"/>
        <w:rPr>
          <w:rFonts w:ascii="Arial" w:eastAsia="Times New Roman" w:hAnsi="Arial" w:cs="Arial"/>
          <w:b/>
          <w:bCs/>
          <w:kern w:val="0"/>
          <w:sz w:val="24"/>
          <w:szCs w:val="24"/>
          <w:lang w:val="es-ES" w:eastAsia="es-ES"/>
          <w14:ligatures w14:val="none"/>
        </w:rPr>
      </w:pPr>
    </w:p>
    <w:p w14:paraId="41C513B5" w14:textId="77777777" w:rsidR="00A71AC7" w:rsidRDefault="00A71AC7" w:rsidP="00732FEA">
      <w:pPr>
        <w:spacing w:after="0" w:line="240" w:lineRule="auto"/>
        <w:ind w:left="720"/>
        <w:contextualSpacing/>
        <w:jc w:val="both"/>
        <w:rPr>
          <w:rFonts w:ascii="Arial" w:eastAsia="Times New Roman" w:hAnsi="Arial" w:cs="Arial"/>
          <w:b/>
          <w:bCs/>
          <w:kern w:val="0"/>
          <w:sz w:val="24"/>
          <w:szCs w:val="24"/>
          <w:lang w:val="es-ES" w:eastAsia="es-ES"/>
          <w14:ligatures w14:val="none"/>
        </w:rPr>
      </w:pPr>
    </w:p>
    <w:p w14:paraId="37BB14E2" w14:textId="668A215A" w:rsidR="00A71AC7" w:rsidRDefault="00A71AC7" w:rsidP="00A71AC7">
      <w:pPr>
        <w:spacing w:after="0" w:line="240" w:lineRule="auto"/>
        <w:contextualSpacing/>
        <w:jc w:val="both"/>
        <w:rPr>
          <w:rFonts w:ascii="Arial" w:eastAsia="Times New Roman" w:hAnsi="Arial" w:cs="Arial"/>
          <w:b/>
          <w:bCs/>
          <w:kern w:val="0"/>
          <w:sz w:val="24"/>
          <w:szCs w:val="24"/>
          <w:lang w:val="es-ES" w:eastAsia="es-ES"/>
          <w14:ligatures w14:val="none"/>
        </w:rPr>
      </w:pPr>
      <w:bookmarkStart w:id="21" w:name="_Hlk226579701"/>
      <w:r>
        <w:rPr>
          <w:rFonts w:ascii="Arial" w:eastAsia="Times New Roman" w:hAnsi="Arial" w:cs="Arial"/>
          <w:b/>
          <w:bCs/>
          <w:kern w:val="0"/>
          <w:sz w:val="24"/>
          <w:szCs w:val="24"/>
          <w:lang w:val="es-ES" w:eastAsia="es-ES"/>
          <w14:ligatures w14:val="none"/>
        </w:rPr>
        <w:t xml:space="preserve">5. </w:t>
      </w:r>
      <w:r w:rsidRPr="00E040C1">
        <w:rPr>
          <w:rFonts w:ascii="Arial" w:eastAsia="Times New Roman" w:hAnsi="Arial" w:cs="Arial"/>
          <w:b/>
          <w:bCs/>
          <w:kern w:val="0"/>
          <w:sz w:val="24"/>
          <w:szCs w:val="24"/>
          <w:lang w:val="es-ES" w:eastAsia="es-ES"/>
          <w14:ligatures w14:val="none"/>
        </w:rPr>
        <w:t>JUSTIFICACIÓN TÉCNICA DE LA PROPUESTA</w:t>
      </w:r>
    </w:p>
    <w:bookmarkEnd w:id="21"/>
    <w:p w14:paraId="39847F91" w14:textId="77777777" w:rsidR="00A71AC7" w:rsidRPr="00A71AC7" w:rsidRDefault="00A71AC7" w:rsidP="00A71AC7">
      <w:pPr>
        <w:spacing w:after="0" w:line="240" w:lineRule="auto"/>
        <w:contextualSpacing/>
        <w:jc w:val="both"/>
        <w:rPr>
          <w:rFonts w:ascii="Arial" w:eastAsia="Times New Roman" w:hAnsi="Arial" w:cs="Arial"/>
          <w:b/>
          <w:bCs/>
          <w:color w:val="A6A6A6" w:themeColor="background1" w:themeShade="A6"/>
          <w:kern w:val="0"/>
          <w:sz w:val="24"/>
          <w:szCs w:val="24"/>
          <w:lang w:val="es-ES" w:eastAsia="es-ES"/>
          <w14:ligatures w14:val="non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6"/>
      </w:tblGrid>
      <w:tr w:rsidR="00A71AC7" w:rsidRPr="00A71AC7" w14:paraId="09067438" w14:textId="77777777" w:rsidTr="00B8605E">
        <w:tc>
          <w:tcPr>
            <w:tcW w:w="13036" w:type="dxa"/>
          </w:tcPr>
          <w:p w14:paraId="1938375A" w14:textId="7D787FD0" w:rsidR="00B062E9" w:rsidRPr="00B062E9" w:rsidRDefault="00B062E9" w:rsidP="00B062E9">
            <w:pPr>
              <w:pStyle w:val="ds-markdown-paragraph"/>
              <w:rPr>
                <w:rFonts w:ascii="Arial" w:hAnsi="Arial" w:cs="Arial"/>
                <w:color w:val="A6A6A6" w:themeColor="background1" w:themeShade="A6"/>
              </w:rPr>
            </w:pPr>
            <w:r w:rsidRPr="00B062E9">
              <w:rPr>
                <w:rFonts w:ascii="Arial" w:hAnsi="Arial" w:cs="Arial"/>
                <w:color w:val="A6A6A6" w:themeColor="background1" w:themeShade="A6"/>
              </w:rPr>
              <w:t xml:space="preserve">Exponer con </w:t>
            </w:r>
            <w:r w:rsidRPr="00B062E9">
              <w:rPr>
                <w:rStyle w:val="Fuerte"/>
                <w:rFonts w:ascii="Arial" w:hAnsi="Arial" w:cs="Arial"/>
                <w:color w:val="A6A6A6" w:themeColor="background1" w:themeShade="A6"/>
              </w:rPr>
              <w:t>claridad, solidez argumentativa y respaldo objetivo</w:t>
            </w:r>
            <w:r w:rsidRPr="00B062E9">
              <w:rPr>
                <w:rFonts w:ascii="Arial" w:hAnsi="Arial" w:cs="Arial"/>
                <w:color w:val="A6A6A6" w:themeColor="background1" w:themeShade="A6"/>
              </w:rPr>
              <w:t xml:space="preserve"> la pertinencia, necesidad y viabilidad de la propuesta. Su propósito es sustentar:</w:t>
            </w:r>
          </w:p>
          <w:p w14:paraId="346C4A74" w14:textId="77777777" w:rsidR="00B062E9" w:rsidRPr="00B062E9" w:rsidRDefault="00B062E9" w:rsidP="00A9266A">
            <w:pPr>
              <w:pStyle w:val="Prrafodelista"/>
              <w:numPr>
                <w:ilvl w:val="0"/>
                <w:numId w:val="22"/>
              </w:numPr>
              <w:spacing w:after="0" w:line="240" w:lineRule="auto"/>
              <w:jc w:val="both"/>
              <w:rPr>
                <w:rFonts w:ascii="Arial" w:hAnsi="Arial" w:cs="Arial"/>
                <w:color w:val="A6A6A6" w:themeColor="background1" w:themeShade="A6"/>
                <w:sz w:val="24"/>
                <w:szCs w:val="24"/>
              </w:rPr>
            </w:pPr>
            <w:r w:rsidRPr="00B062E9">
              <w:rPr>
                <w:rStyle w:val="Fuerte"/>
                <w:rFonts w:ascii="Arial" w:hAnsi="Arial" w:cs="Arial"/>
                <w:color w:val="A6A6A6" w:themeColor="background1" w:themeShade="A6"/>
                <w:sz w:val="24"/>
                <w:szCs w:val="24"/>
              </w:rPr>
              <w:t>Por qué es necesario implementar la iniciativa</w:t>
            </w:r>
            <w:r w:rsidRPr="00B062E9">
              <w:rPr>
                <w:rFonts w:ascii="Arial" w:hAnsi="Arial" w:cs="Arial"/>
                <w:color w:val="A6A6A6" w:themeColor="background1" w:themeShade="A6"/>
                <w:sz w:val="24"/>
                <w:szCs w:val="24"/>
              </w:rPr>
              <w:t xml:space="preserve"> (qué problemática busca resolver o qué potencial busca desarrollar). </w:t>
            </w:r>
            <w:r w:rsidRPr="00B062E9">
              <w:rPr>
                <w:rFonts w:ascii="Arial" w:eastAsia="Times New Roman" w:hAnsi="Arial" w:cs="Arial"/>
                <w:color w:val="A6A6A6" w:themeColor="background1" w:themeShade="A6"/>
                <w:kern w:val="0"/>
                <w:sz w:val="24"/>
                <w:szCs w:val="24"/>
                <w:lang w:eastAsia="es-ES"/>
                <w14:ligatures w14:val="none"/>
              </w:rPr>
              <w:t>Esta justificación debe estar respaldada por información objetiva y relevante, como diagnósticos, datos cuantitativos y cualitativos, estudios previos, experiencias institucionales o comunitarias, así como referentes normativos y estratégicos que sustenten la intervención.</w:t>
            </w:r>
          </w:p>
          <w:p w14:paraId="2D7228C9" w14:textId="3EE6B9A2" w:rsidR="00B062E9" w:rsidRPr="00B062E9" w:rsidRDefault="00B062E9" w:rsidP="00A9266A">
            <w:pPr>
              <w:pStyle w:val="Prrafodelista"/>
              <w:numPr>
                <w:ilvl w:val="0"/>
                <w:numId w:val="22"/>
              </w:numPr>
              <w:spacing w:after="0" w:line="240" w:lineRule="auto"/>
              <w:jc w:val="both"/>
              <w:rPr>
                <w:rFonts w:ascii="Arial" w:hAnsi="Arial" w:cs="Arial"/>
                <w:color w:val="A6A6A6" w:themeColor="background1" w:themeShade="A6"/>
                <w:sz w:val="24"/>
                <w:szCs w:val="24"/>
              </w:rPr>
            </w:pPr>
            <w:r w:rsidRPr="00B062E9">
              <w:rPr>
                <w:rStyle w:val="Fuerte"/>
                <w:rFonts w:ascii="Arial" w:hAnsi="Arial" w:cs="Arial"/>
                <w:color w:val="A6A6A6" w:themeColor="background1" w:themeShade="A6"/>
                <w:sz w:val="24"/>
                <w:szCs w:val="24"/>
              </w:rPr>
              <w:t>Cómo contribuye al cumplimiento de la Sentencia 4360 de 2018</w:t>
            </w:r>
            <w:r w:rsidRPr="00B062E9">
              <w:rPr>
                <w:rFonts w:ascii="Arial" w:hAnsi="Arial" w:cs="Arial"/>
                <w:color w:val="A6A6A6" w:themeColor="background1" w:themeShade="A6"/>
                <w:sz w:val="24"/>
                <w:szCs w:val="24"/>
              </w:rPr>
              <w:t xml:space="preserve"> y al </w:t>
            </w:r>
            <w:r w:rsidRPr="00B062E9">
              <w:rPr>
                <w:rStyle w:val="Fuerte"/>
                <w:rFonts w:ascii="Arial" w:hAnsi="Arial" w:cs="Arial"/>
                <w:color w:val="A6A6A6" w:themeColor="background1" w:themeShade="A6"/>
                <w:sz w:val="24"/>
                <w:szCs w:val="24"/>
              </w:rPr>
              <w:t>Pacto Intergeneracional por la Vida del Amazonas Colombiano (PIVAC)</w:t>
            </w:r>
            <w:r w:rsidRPr="00B062E9">
              <w:rPr>
                <w:rFonts w:ascii="Arial" w:hAnsi="Arial" w:cs="Arial"/>
                <w:color w:val="A6A6A6" w:themeColor="background1" w:themeShade="A6"/>
                <w:sz w:val="24"/>
                <w:szCs w:val="24"/>
              </w:rPr>
              <w:t>.</w:t>
            </w:r>
          </w:p>
          <w:p w14:paraId="0F938489" w14:textId="77777777" w:rsidR="00B062E9" w:rsidRDefault="00B062E9" w:rsidP="00B062E9">
            <w:pPr>
              <w:pStyle w:val="ds-markdown-paragraph"/>
              <w:numPr>
                <w:ilvl w:val="0"/>
                <w:numId w:val="22"/>
              </w:numPr>
              <w:rPr>
                <w:rFonts w:ascii="Arial" w:hAnsi="Arial" w:cs="Arial"/>
                <w:color w:val="A6A6A6" w:themeColor="background1" w:themeShade="A6"/>
              </w:rPr>
            </w:pPr>
            <w:r w:rsidRPr="00B062E9">
              <w:rPr>
                <w:rStyle w:val="Fuerte"/>
                <w:rFonts w:ascii="Arial" w:hAnsi="Arial" w:cs="Arial"/>
                <w:color w:val="A6A6A6" w:themeColor="background1" w:themeShade="A6"/>
              </w:rPr>
              <w:t>Qué beneficios concretos</w:t>
            </w:r>
            <w:r w:rsidRPr="00B062E9">
              <w:rPr>
                <w:rFonts w:ascii="Arial" w:hAnsi="Arial" w:cs="Arial"/>
                <w:color w:val="A6A6A6" w:themeColor="background1" w:themeShade="A6"/>
              </w:rPr>
              <w:t xml:space="preserve"> aportará a los actores involucrados, especialmente a las comunidades amazónicas, mujeres, jóvenes y población OSIGD.</w:t>
            </w:r>
          </w:p>
          <w:p w14:paraId="68650639" w14:textId="3D9D4043" w:rsidR="004E1710" w:rsidRDefault="004E1710" w:rsidP="004E1710">
            <w:pPr>
              <w:pStyle w:val="Ttulo3"/>
              <w:rPr>
                <w:rFonts w:ascii="Arial" w:hAnsi="Arial" w:cs="Arial"/>
                <w:color w:val="A6A6A6" w:themeColor="background1" w:themeShade="A6"/>
                <w:sz w:val="24"/>
                <w:szCs w:val="24"/>
              </w:rPr>
            </w:pPr>
            <w:r w:rsidRPr="004E1710">
              <w:rPr>
                <w:rFonts w:ascii="Arial" w:hAnsi="Arial" w:cs="Arial"/>
                <w:color w:val="A6A6A6" w:themeColor="background1" w:themeShade="A6"/>
                <w:sz w:val="24"/>
                <w:szCs w:val="24"/>
              </w:rPr>
              <w:t>Contenido mínimo que deberá incluir la justificación técnica: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6"/>
              <w:gridCol w:w="9844"/>
            </w:tblGrid>
            <w:tr w:rsidR="004E1710" w:rsidRPr="004E1710" w14:paraId="1287728E" w14:textId="77777777" w:rsidTr="004E1710">
              <w:trPr>
                <w:tblHeader/>
                <w:tblCellSpacing w:w="15" w:type="dxa"/>
              </w:trPr>
              <w:tc>
                <w:tcPr>
                  <w:tcW w:w="0" w:type="auto"/>
                  <w:vAlign w:val="center"/>
                  <w:hideMark/>
                </w:tcPr>
                <w:p w14:paraId="2A694A43" w14:textId="77777777" w:rsidR="004E1710" w:rsidRPr="004E1710" w:rsidRDefault="004E1710" w:rsidP="004E1710">
                  <w:pPr>
                    <w:spacing w:after="0" w:line="240" w:lineRule="auto"/>
                    <w:jc w:val="center"/>
                    <w:rPr>
                      <w:rFonts w:ascii="Arial" w:eastAsia="Times New Roman" w:hAnsi="Arial" w:cs="Arial"/>
                      <w:b/>
                      <w:bCs/>
                      <w:color w:val="A6A6A6" w:themeColor="background1" w:themeShade="A6"/>
                      <w:kern w:val="0"/>
                      <w:sz w:val="24"/>
                      <w:szCs w:val="24"/>
                      <w:lang w:eastAsia="es-CO"/>
                      <w14:ligatures w14:val="none"/>
                    </w:rPr>
                  </w:pPr>
                  <w:r w:rsidRPr="004E1710">
                    <w:rPr>
                      <w:rFonts w:ascii="Arial" w:eastAsia="Times New Roman" w:hAnsi="Arial" w:cs="Arial"/>
                      <w:b/>
                      <w:bCs/>
                      <w:color w:val="A6A6A6" w:themeColor="background1" w:themeShade="A6"/>
                      <w:kern w:val="0"/>
                      <w:sz w:val="24"/>
                      <w:szCs w:val="24"/>
                      <w:lang w:eastAsia="es-CO"/>
                      <w14:ligatures w14:val="none"/>
                    </w:rPr>
                    <w:t>Componente</w:t>
                  </w:r>
                </w:p>
              </w:tc>
              <w:tc>
                <w:tcPr>
                  <w:tcW w:w="0" w:type="auto"/>
                  <w:vAlign w:val="center"/>
                  <w:hideMark/>
                </w:tcPr>
                <w:p w14:paraId="2452AB6E" w14:textId="77777777" w:rsidR="004E1710" w:rsidRPr="004E1710" w:rsidRDefault="004E1710" w:rsidP="004E1710">
                  <w:pPr>
                    <w:spacing w:after="0" w:line="240" w:lineRule="auto"/>
                    <w:jc w:val="center"/>
                    <w:rPr>
                      <w:rFonts w:ascii="Arial" w:eastAsia="Times New Roman" w:hAnsi="Arial" w:cs="Arial"/>
                      <w:b/>
                      <w:bCs/>
                      <w:color w:val="A6A6A6" w:themeColor="background1" w:themeShade="A6"/>
                      <w:kern w:val="0"/>
                      <w:sz w:val="24"/>
                      <w:szCs w:val="24"/>
                      <w:lang w:eastAsia="es-CO"/>
                      <w14:ligatures w14:val="none"/>
                    </w:rPr>
                  </w:pPr>
                  <w:r w:rsidRPr="004E1710">
                    <w:rPr>
                      <w:rFonts w:ascii="Arial" w:eastAsia="Times New Roman" w:hAnsi="Arial" w:cs="Arial"/>
                      <w:b/>
                      <w:bCs/>
                      <w:color w:val="A6A6A6" w:themeColor="background1" w:themeShade="A6"/>
                      <w:kern w:val="0"/>
                      <w:sz w:val="24"/>
                      <w:szCs w:val="24"/>
                      <w:lang w:eastAsia="es-CO"/>
                      <w14:ligatures w14:val="none"/>
                    </w:rPr>
                    <w:t>Descripción</w:t>
                  </w:r>
                </w:p>
              </w:tc>
            </w:tr>
            <w:tr w:rsidR="004E1710" w:rsidRPr="004E1710" w14:paraId="0418459A" w14:textId="77777777" w:rsidTr="004E1710">
              <w:trPr>
                <w:tblCellSpacing w:w="15" w:type="dxa"/>
              </w:trPr>
              <w:tc>
                <w:tcPr>
                  <w:tcW w:w="0" w:type="auto"/>
                  <w:vAlign w:val="center"/>
                  <w:hideMark/>
                </w:tcPr>
                <w:p w14:paraId="71427206"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b/>
                      <w:bCs/>
                      <w:color w:val="A6A6A6" w:themeColor="background1" w:themeShade="A6"/>
                      <w:kern w:val="0"/>
                      <w:sz w:val="24"/>
                      <w:szCs w:val="24"/>
                      <w:lang w:eastAsia="es-CO"/>
                      <w14:ligatures w14:val="none"/>
                    </w:rPr>
                    <w:t>Información objetiva y relevante</w:t>
                  </w:r>
                </w:p>
              </w:tc>
              <w:tc>
                <w:tcPr>
                  <w:tcW w:w="0" w:type="auto"/>
                  <w:vAlign w:val="center"/>
                  <w:hideMark/>
                </w:tcPr>
                <w:p w14:paraId="1D1D321D"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color w:val="A6A6A6" w:themeColor="background1" w:themeShade="A6"/>
                      <w:kern w:val="0"/>
                      <w:sz w:val="24"/>
                      <w:szCs w:val="24"/>
                      <w:lang w:eastAsia="es-CO"/>
                      <w14:ligatures w14:val="none"/>
                    </w:rPr>
                    <w:t>La justificación deberá estar respaldada por diagnósticos, datos cuantitativos y cualitativos, estudios previos, experiencias institucionales o comunitarias, así como referentes normativos y estratégicos.</w:t>
                  </w:r>
                </w:p>
              </w:tc>
            </w:tr>
            <w:tr w:rsidR="004E1710" w:rsidRPr="004E1710" w14:paraId="2B52CBD6" w14:textId="77777777" w:rsidTr="004E1710">
              <w:trPr>
                <w:tblCellSpacing w:w="15" w:type="dxa"/>
              </w:trPr>
              <w:tc>
                <w:tcPr>
                  <w:tcW w:w="0" w:type="auto"/>
                  <w:vAlign w:val="center"/>
                  <w:hideMark/>
                </w:tcPr>
                <w:p w14:paraId="3232C7DD"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b/>
                      <w:bCs/>
                      <w:color w:val="A6A6A6" w:themeColor="background1" w:themeShade="A6"/>
                      <w:kern w:val="0"/>
                      <w:sz w:val="24"/>
                      <w:szCs w:val="24"/>
                      <w:lang w:eastAsia="es-CO"/>
                      <w14:ligatures w14:val="none"/>
                    </w:rPr>
                    <w:t>Alineación con la Sentencia 4360 de 2018</w:t>
                  </w:r>
                </w:p>
              </w:tc>
              <w:tc>
                <w:tcPr>
                  <w:tcW w:w="0" w:type="auto"/>
                  <w:vAlign w:val="center"/>
                  <w:hideMark/>
                </w:tcPr>
                <w:p w14:paraId="612A357C"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color w:val="A6A6A6" w:themeColor="background1" w:themeShade="A6"/>
                      <w:kern w:val="0"/>
                      <w:sz w:val="24"/>
                      <w:szCs w:val="24"/>
                      <w:lang w:eastAsia="es-CO"/>
                      <w14:ligatures w14:val="none"/>
                    </w:rPr>
                    <w:t>Se deberá explicitar de qué manera la propuesta contribuye al cumplimiento de lo establecido en la Sentencia, especialmente en lo relativo a la protección de la Amazonía y la construcción del PIVAC.</w:t>
                  </w:r>
                </w:p>
              </w:tc>
            </w:tr>
            <w:tr w:rsidR="004E1710" w:rsidRPr="004E1710" w14:paraId="327DDEAB" w14:textId="77777777" w:rsidTr="004E1710">
              <w:trPr>
                <w:tblCellSpacing w:w="15" w:type="dxa"/>
              </w:trPr>
              <w:tc>
                <w:tcPr>
                  <w:tcW w:w="0" w:type="auto"/>
                  <w:vAlign w:val="center"/>
                  <w:hideMark/>
                </w:tcPr>
                <w:p w14:paraId="226298E6"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b/>
                      <w:bCs/>
                      <w:color w:val="A6A6A6" w:themeColor="background1" w:themeShade="A6"/>
                      <w:kern w:val="0"/>
                      <w:sz w:val="24"/>
                      <w:szCs w:val="24"/>
                      <w:lang w:eastAsia="es-CO"/>
                      <w14:ligatures w14:val="none"/>
                    </w:rPr>
                    <w:t>Beneficios concretos para los actores involucrados</w:t>
                  </w:r>
                </w:p>
              </w:tc>
              <w:tc>
                <w:tcPr>
                  <w:tcW w:w="0" w:type="auto"/>
                  <w:vAlign w:val="center"/>
                  <w:hideMark/>
                </w:tcPr>
                <w:p w14:paraId="3B908652"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color w:val="A6A6A6" w:themeColor="background1" w:themeShade="A6"/>
                      <w:kern w:val="0"/>
                      <w:sz w:val="24"/>
                      <w:szCs w:val="24"/>
                      <w:lang w:eastAsia="es-CO"/>
                      <w14:ligatures w14:val="none"/>
                    </w:rPr>
                    <w:t>Se deberán señalar los beneficios específicos para las comunidades amazónicas, especialmente para poblaciones en situación de vulnerabilidad, mujeres, jóvenes y población OSIGD, garantizando la pertinencia social, técnica y jurídica de la intervención.</w:t>
                  </w:r>
                </w:p>
              </w:tc>
            </w:tr>
            <w:tr w:rsidR="004E1710" w:rsidRPr="004E1710" w14:paraId="2FF99F07" w14:textId="77777777" w:rsidTr="004E1710">
              <w:trPr>
                <w:tblCellSpacing w:w="15" w:type="dxa"/>
              </w:trPr>
              <w:tc>
                <w:tcPr>
                  <w:tcW w:w="0" w:type="auto"/>
                  <w:vAlign w:val="center"/>
                  <w:hideMark/>
                </w:tcPr>
                <w:p w14:paraId="21D408A9"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b/>
                      <w:bCs/>
                      <w:color w:val="A6A6A6" w:themeColor="background1" w:themeShade="A6"/>
                      <w:kern w:val="0"/>
                      <w:sz w:val="24"/>
                      <w:szCs w:val="24"/>
                      <w:lang w:eastAsia="es-CO"/>
                      <w14:ligatures w14:val="none"/>
                    </w:rPr>
                    <w:t>Coherencia con los enfoques transversales</w:t>
                  </w:r>
                </w:p>
              </w:tc>
              <w:tc>
                <w:tcPr>
                  <w:tcW w:w="0" w:type="auto"/>
                  <w:vAlign w:val="center"/>
                  <w:hideMark/>
                </w:tcPr>
                <w:p w14:paraId="5E5CFA42"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color w:val="A6A6A6" w:themeColor="background1" w:themeShade="A6"/>
                      <w:kern w:val="0"/>
                      <w:sz w:val="24"/>
                      <w:szCs w:val="24"/>
                      <w:lang w:eastAsia="es-CO"/>
                      <w14:ligatures w14:val="none"/>
                    </w:rPr>
                    <w:t>La justificación deberá reflejar la incorporación de los enfoques de género y diversidades (OSIGD), diferencial, intergeneracional, intercultural y de justicia ambiental.</w:t>
                  </w:r>
                </w:p>
              </w:tc>
            </w:tr>
            <w:tr w:rsidR="004E1710" w:rsidRPr="004E1710" w14:paraId="312EEBD8" w14:textId="77777777" w:rsidTr="004E1710">
              <w:trPr>
                <w:tblCellSpacing w:w="15" w:type="dxa"/>
              </w:trPr>
              <w:tc>
                <w:tcPr>
                  <w:tcW w:w="0" w:type="auto"/>
                  <w:vAlign w:val="center"/>
                  <w:hideMark/>
                </w:tcPr>
                <w:p w14:paraId="16569C59"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b/>
                      <w:bCs/>
                      <w:color w:val="A6A6A6" w:themeColor="background1" w:themeShade="A6"/>
                      <w:kern w:val="0"/>
                      <w:sz w:val="24"/>
                      <w:szCs w:val="24"/>
                      <w:lang w:eastAsia="es-CO"/>
                      <w14:ligatures w14:val="none"/>
                    </w:rPr>
                    <w:lastRenderedPageBreak/>
                    <w:t>Viabilidad técnica y operativa</w:t>
                  </w:r>
                </w:p>
              </w:tc>
              <w:tc>
                <w:tcPr>
                  <w:tcW w:w="0" w:type="auto"/>
                  <w:vAlign w:val="center"/>
                  <w:hideMark/>
                </w:tcPr>
                <w:p w14:paraId="13B8BCC7" w14:textId="77777777" w:rsidR="004E1710" w:rsidRPr="004E1710" w:rsidRDefault="004E1710" w:rsidP="004E1710">
                  <w:pPr>
                    <w:spacing w:after="0" w:line="240" w:lineRule="auto"/>
                    <w:rPr>
                      <w:rFonts w:ascii="Arial" w:eastAsia="Times New Roman" w:hAnsi="Arial" w:cs="Arial"/>
                      <w:color w:val="A6A6A6" w:themeColor="background1" w:themeShade="A6"/>
                      <w:kern w:val="0"/>
                      <w:sz w:val="24"/>
                      <w:szCs w:val="24"/>
                      <w:lang w:eastAsia="es-CO"/>
                      <w14:ligatures w14:val="none"/>
                    </w:rPr>
                  </w:pPr>
                  <w:r w:rsidRPr="004E1710">
                    <w:rPr>
                      <w:rFonts w:ascii="Arial" w:eastAsia="Times New Roman" w:hAnsi="Arial" w:cs="Arial"/>
                      <w:color w:val="A6A6A6" w:themeColor="background1" w:themeShade="A6"/>
                      <w:kern w:val="0"/>
                      <w:sz w:val="24"/>
                      <w:szCs w:val="24"/>
                      <w:lang w:eastAsia="es-CO"/>
                      <w14:ligatures w14:val="none"/>
                    </w:rPr>
                    <w:t>Se deberá argumentar por qué la propuesta es realizable en el contexto amazónico, considerando capacidades institucionales, alianzas territoriales y condiciones socioambientales.</w:t>
                  </w:r>
                </w:p>
              </w:tc>
            </w:tr>
          </w:tbl>
          <w:p w14:paraId="3CAE6286" w14:textId="4128A773" w:rsidR="00B062E9" w:rsidRPr="00A71AC7" w:rsidRDefault="00B062E9" w:rsidP="00C72335">
            <w:pPr>
              <w:widowControl w:val="0"/>
              <w:autoSpaceDE w:val="0"/>
              <w:autoSpaceDN w:val="0"/>
              <w:spacing w:after="0" w:line="240" w:lineRule="auto"/>
              <w:rPr>
                <w:rFonts w:ascii="Arial" w:eastAsia="Times New Roman" w:hAnsi="Arial" w:cs="Arial"/>
                <w:color w:val="A6A6A6" w:themeColor="background1" w:themeShade="A6"/>
                <w:kern w:val="0"/>
                <w:sz w:val="24"/>
                <w:szCs w:val="24"/>
                <w:lang w:eastAsia="es-ES"/>
                <w14:ligatures w14:val="none"/>
              </w:rPr>
            </w:pPr>
          </w:p>
        </w:tc>
      </w:tr>
    </w:tbl>
    <w:p w14:paraId="53E35B17" w14:textId="77777777" w:rsidR="00A71AC7" w:rsidRPr="00A71AC7" w:rsidRDefault="00A71AC7" w:rsidP="00A71AC7">
      <w:pPr>
        <w:spacing w:after="0" w:line="240" w:lineRule="auto"/>
        <w:contextualSpacing/>
        <w:jc w:val="both"/>
        <w:rPr>
          <w:rFonts w:ascii="Arial" w:eastAsia="Times New Roman" w:hAnsi="Arial" w:cs="Arial"/>
          <w:b/>
          <w:bCs/>
          <w:kern w:val="0"/>
          <w:sz w:val="24"/>
          <w:szCs w:val="24"/>
          <w:lang w:eastAsia="es-ES"/>
          <w14:ligatures w14:val="none"/>
        </w:rPr>
      </w:pPr>
    </w:p>
    <w:p w14:paraId="3A8435E8" w14:textId="16E94B8E" w:rsidR="00732FEA" w:rsidRPr="00A71AC7" w:rsidRDefault="00A71AC7" w:rsidP="00A71AC7">
      <w:pPr>
        <w:spacing w:after="0" w:line="240" w:lineRule="auto"/>
        <w:jc w:val="both"/>
        <w:rPr>
          <w:rFonts w:ascii="Arial" w:eastAsia="Times New Roman" w:hAnsi="Arial" w:cs="Arial"/>
          <w:b/>
          <w:bCs/>
          <w:kern w:val="0"/>
          <w:sz w:val="24"/>
          <w:szCs w:val="24"/>
          <w:lang w:val="es-ES" w:eastAsia="es-ES"/>
          <w14:ligatures w14:val="none"/>
        </w:rPr>
      </w:pPr>
      <w:r w:rsidRPr="00E040C1">
        <w:rPr>
          <w:rFonts w:ascii="Arial" w:eastAsia="Times New Roman" w:hAnsi="Arial" w:cs="Arial"/>
          <w:b/>
          <w:bCs/>
          <w:kern w:val="0"/>
          <w:sz w:val="24"/>
          <w:szCs w:val="24"/>
          <w:lang w:val="es-ES" w:eastAsia="es-ES"/>
          <w14:ligatures w14:val="none"/>
        </w:rPr>
        <w:t xml:space="preserve">6. </w:t>
      </w:r>
      <w:r w:rsidR="00732FEA" w:rsidRPr="00E040C1">
        <w:rPr>
          <w:rFonts w:ascii="Arial" w:eastAsia="Times New Roman" w:hAnsi="Arial" w:cs="Arial"/>
          <w:b/>
          <w:bCs/>
          <w:kern w:val="0"/>
          <w:sz w:val="24"/>
          <w:szCs w:val="24"/>
          <w:lang w:val="es-ES" w:eastAsia="es-ES"/>
          <w14:ligatures w14:val="none"/>
        </w:rPr>
        <w:t>OBJETIVO GENERAL</w:t>
      </w:r>
      <w:bookmarkEnd w:id="11"/>
      <w:bookmarkEnd w:id="12"/>
      <w:bookmarkEnd w:id="13"/>
      <w:bookmarkEnd w:id="14"/>
      <w:bookmarkEnd w:id="15"/>
      <w:bookmarkEnd w:id="16"/>
      <w:bookmarkEnd w:id="17"/>
      <w:bookmarkEnd w:id="18"/>
    </w:p>
    <w:p w14:paraId="7D14CE7C" w14:textId="77777777" w:rsidR="00732FEA" w:rsidRPr="002C63BF" w:rsidRDefault="00732FEA" w:rsidP="00732FEA">
      <w:pPr>
        <w:tabs>
          <w:tab w:val="num" w:pos="1134"/>
        </w:tabs>
        <w:spacing w:after="0" w:line="240" w:lineRule="auto"/>
        <w:jc w:val="both"/>
        <w:rPr>
          <w:rFonts w:ascii="Arial" w:eastAsia="Times New Roman" w:hAnsi="Arial" w:cs="Arial"/>
          <w:kern w:val="0"/>
          <w:sz w:val="24"/>
          <w:szCs w:val="24"/>
          <w:lang w:val="es-ES_tradnl" w:eastAsia="es-ES"/>
          <w14:ligatures w14:val="non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6"/>
      </w:tblGrid>
      <w:tr w:rsidR="00732FEA" w:rsidRPr="002C63BF" w14:paraId="6602CB7C" w14:textId="77777777" w:rsidTr="004E1710">
        <w:trPr>
          <w:trHeight w:val="1034"/>
        </w:trPr>
        <w:tc>
          <w:tcPr>
            <w:tcW w:w="13036" w:type="dxa"/>
          </w:tcPr>
          <w:p w14:paraId="224256A5" w14:textId="635B82F4" w:rsidR="004E1710" w:rsidRPr="000D0102" w:rsidRDefault="004E1710" w:rsidP="004E1710">
            <w:pPr>
              <w:spacing w:after="0" w:line="240" w:lineRule="auto"/>
              <w:jc w:val="both"/>
              <w:rPr>
                <w:rFonts w:ascii="Arial" w:eastAsia="Times New Roman" w:hAnsi="Arial" w:cs="Arial"/>
                <w:color w:val="A6A6A6"/>
                <w:kern w:val="0"/>
                <w:sz w:val="24"/>
                <w:szCs w:val="24"/>
                <w:lang w:val="es-ES" w:eastAsia="es-ES"/>
                <w14:ligatures w14:val="none"/>
              </w:rPr>
            </w:pPr>
            <w:r w:rsidRPr="004E1710">
              <w:rPr>
                <w:rFonts w:ascii="Arial" w:hAnsi="Arial" w:cs="Arial"/>
                <w:color w:val="A6A6A6" w:themeColor="background1" w:themeShade="A6"/>
                <w:sz w:val="24"/>
                <w:szCs w:val="24"/>
                <w:lang w:val="es-ES"/>
              </w:rPr>
              <w:t>Es</w:t>
            </w:r>
            <w:r w:rsidRPr="004E1710">
              <w:rPr>
                <w:rFonts w:ascii="Arial" w:hAnsi="Arial" w:cs="Arial"/>
                <w:color w:val="A6A6A6" w:themeColor="background1" w:themeShade="A6"/>
                <w:sz w:val="24"/>
                <w:szCs w:val="24"/>
              </w:rPr>
              <w:t xml:space="preserve"> la declaración que expresa de forma </w:t>
            </w:r>
            <w:r w:rsidRPr="004E1710">
              <w:rPr>
                <w:rStyle w:val="Fuerte"/>
                <w:rFonts w:ascii="Arial" w:hAnsi="Arial" w:cs="Arial"/>
                <w:color w:val="A6A6A6" w:themeColor="background1" w:themeShade="A6"/>
                <w:sz w:val="24"/>
                <w:szCs w:val="24"/>
              </w:rPr>
              <w:t>clara, amplia y concreta</w:t>
            </w:r>
            <w:r w:rsidRPr="004E1710">
              <w:rPr>
                <w:rFonts w:ascii="Arial" w:hAnsi="Arial" w:cs="Arial"/>
                <w:color w:val="A6A6A6" w:themeColor="background1" w:themeShade="A6"/>
                <w:sz w:val="24"/>
                <w:szCs w:val="24"/>
              </w:rPr>
              <w:t xml:space="preserve"> el propósito principal que se busca alcanzar con la implementación de la propuesta. Este objetivo </w:t>
            </w:r>
            <w:r w:rsidRPr="004E1710">
              <w:rPr>
                <w:rStyle w:val="Fuerte"/>
                <w:rFonts w:ascii="Arial" w:hAnsi="Arial" w:cs="Arial"/>
                <w:color w:val="A6A6A6" w:themeColor="background1" w:themeShade="A6"/>
                <w:sz w:val="24"/>
                <w:szCs w:val="24"/>
              </w:rPr>
              <w:t>orienta todas las acciones y estrategias</w:t>
            </w:r>
            <w:r w:rsidRPr="004E1710">
              <w:rPr>
                <w:rFonts w:ascii="Arial" w:hAnsi="Arial" w:cs="Arial"/>
                <w:color w:val="A6A6A6" w:themeColor="background1" w:themeShade="A6"/>
                <w:sz w:val="24"/>
                <w:szCs w:val="24"/>
              </w:rPr>
              <w:t xml:space="preserve"> planteadas en el marco de la convocatoria y constituye el eje articulador del diseño técnico, metodológico y operativo del proyecto.</w:t>
            </w:r>
            <w:r w:rsidRPr="004E1710">
              <w:rPr>
                <w:color w:val="A6A6A6" w:themeColor="background1" w:themeShade="A6"/>
              </w:rPr>
              <w:t xml:space="preserve"> </w:t>
            </w:r>
            <w:r w:rsidR="003B05EC" w:rsidRPr="000D0102">
              <w:rPr>
                <w:rFonts w:ascii="Arial" w:eastAsia="Times New Roman" w:hAnsi="Arial" w:cs="Arial"/>
                <w:color w:val="A6A6A6"/>
                <w:kern w:val="0"/>
                <w:sz w:val="24"/>
                <w:szCs w:val="24"/>
                <w:lang w:eastAsia="es-ES"/>
                <w14:ligatures w14:val="none"/>
              </w:rPr>
              <w:t>Debe estar redactado en términos medibles y verificables, utilizando verbos en infinitivo</w:t>
            </w:r>
            <w:r w:rsidR="000D0102" w:rsidRPr="000D0102">
              <w:rPr>
                <w:rFonts w:ascii="Arial" w:eastAsia="Times New Roman" w:hAnsi="Arial" w:cs="Arial"/>
                <w:color w:val="A6A6A6"/>
                <w:kern w:val="0"/>
                <w:sz w:val="24"/>
                <w:szCs w:val="24"/>
                <w:lang w:eastAsia="es-ES"/>
                <w14:ligatures w14:val="none"/>
              </w:rPr>
              <w:t>. Es fundamental formular un único objetivo general, ya que esto permite mantener la coherencia, claridad y enfoque de la propuesta.</w:t>
            </w:r>
          </w:p>
        </w:tc>
      </w:tr>
    </w:tbl>
    <w:p w14:paraId="6A74E0CC" w14:textId="77777777" w:rsidR="00A71AC7" w:rsidRDefault="00A71AC7" w:rsidP="00A71AC7">
      <w:pPr>
        <w:keepNext/>
        <w:spacing w:after="0" w:line="240" w:lineRule="auto"/>
        <w:jc w:val="both"/>
        <w:outlineLvl w:val="2"/>
        <w:rPr>
          <w:rFonts w:ascii="Arial" w:eastAsia="Times New Roman" w:hAnsi="Arial" w:cs="Arial"/>
          <w:b/>
          <w:bCs/>
          <w:kern w:val="0"/>
          <w:sz w:val="24"/>
          <w:szCs w:val="24"/>
          <w:lang w:val="es-ES_tradnl" w:eastAsia="es-ES"/>
          <w14:ligatures w14:val="none"/>
        </w:rPr>
      </w:pPr>
      <w:bookmarkStart w:id="22" w:name="_Toc99513775"/>
      <w:bookmarkStart w:id="23" w:name="_Toc99514065"/>
      <w:bookmarkStart w:id="24" w:name="_Toc99514496"/>
      <w:bookmarkStart w:id="25" w:name="_Toc99528284"/>
      <w:bookmarkStart w:id="26" w:name="_Toc100076955"/>
      <w:bookmarkStart w:id="27" w:name="_Toc100077150"/>
      <w:bookmarkStart w:id="28" w:name="_Toc100744311"/>
      <w:bookmarkStart w:id="29" w:name="_Toc175460887"/>
    </w:p>
    <w:p w14:paraId="40092C17" w14:textId="271F9D3C" w:rsidR="00732FEA" w:rsidRPr="00A71AC7" w:rsidRDefault="00A71AC7" w:rsidP="00A71AC7">
      <w:pPr>
        <w:keepNext/>
        <w:spacing w:after="0" w:line="240" w:lineRule="auto"/>
        <w:jc w:val="both"/>
        <w:outlineLvl w:val="2"/>
        <w:rPr>
          <w:rFonts w:ascii="Arial" w:eastAsia="Times New Roman" w:hAnsi="Arial" w:cs="Arial"/>
          <w:b/>
          <w:bCs/>
          <w:kern w:val="0"/>
          <w:sz w:val="24"/>
          <w:szCs w:val="24"/>
          <w:lang w:val="es-ES_tradnl" w:eastAsia="es-ES"/>
          <w14:ligatures w14:val="none"/>
        </w:rPr>
      </w:pPr>
      <w:r>
        <w:rPr>
          <w:rFonts w:ascii="Arial" w:eastAsia="Times New Roman" w:hAnsi="Arial" w:cs="Arial"/>
          <w:b/>
          <w:bCs/>
          <w:kern w:val="0"/>
          <w:sz w:val="24"/>
          <w:szCs w:val="24"/>
          <w:lang w:val="es-ES_tradnl" w:eastAsia="es-ES"/>
          <w14:ligatures w14:val="none"/>
        </w:rPr>
        <w:t xml:space="preserve">7. </w:t>
      </w:r>
      <w:r w:rsidR="00732FEA" w:rsidRPr="00E040C1">
        <w:rPr>
          <w:rFonts w:ascii="Arial" w:eastAsia="Times New Roman" w:hAnsi="Arial" w:cs="Arial"/>
          <w:b/>
          <w:bCs/>
          <w:kern w:val="0"/>
          <w:sz w:val="24"/>
          <w:szCs w:val="24"/>
          <w:lang w:val="es-ES_tradnl" w:eastAsia="es-ES"/>
          <w14:ligatures w14:val="none"/>
        </w:rPr>
        <w:t>OBJETIVOS ESPECÍFICOS</w:t>
      </w:r>
      <w:bookmarkEnd w:id="22"/>
      <w:bookmarkEnd w:id="23"/>
      <w:bookmarkEnd w:id="24"/>
      <w:bookmarkEnd w:id="25"/>
      <w:bookmarkEnd w:id="26"/>
      <w:bookmarkEnd w:id="27"/>
      <w:bookmarkEnd w:id="28"/>
      <w:bookmarkEnd w:id="29"/>
    </w:p>
    <w:p w14:paraId="3AED437A" w14:textId="77777777" w:rsidR="00732FEA" w:rsidRPr="002C63BF" w:rsidRDefault="00732FEA" w:rsidP="00732FEA">
      <w:pPr>
        <w:spacing w:after="0" w:line="240" w:lineRule="auto"/>
        <w:jc w:val="both"/>
        <w:rPr>
          <w:rFonts w:ascii="Arial" w:eastAsia="Times New Roman" w:hAnsi="Arial" w:cs="Arial"/>
          <w:kern w:val="0"/>
          <w:sz w:val="24"/>
          <w:szCs w:val="24"/>
          <w:lang w:val="es-ES" w:eastAsia="es-ES"/>
          <w14:ligatures w14:val="non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6"/>
      </w:tblGrid>
      <w:tr w:rsidR="00732FEA" w:rsidRPr="002C63BF" w14:paraId="7C691704" w14:textId="77777777" w:rsidTr="00A71AC7">
        <w:trPr>
          <w:trHeight w:val="1202"/>
        </w:trPr>
        <w:tc>
          <w:tcPr>
            <w:tcW w:w="13036" w:type="dxa"/>
          </w:tcPr>
          <w:p w14:paraId="3B425FFC" w14:textId="603FB688" w:rsidR="000D0102" w:rsidRPr="00EC4FFA" w:rsidRDefault="00EC4FFA" w:rsidP="00A71AC7">
            <w:pPr>
              <w:keepNext/>
              <w:spacing w:after="0" w:line="240" w:lineRule="auto"/>
              <w:jc w:val="both"/>
              <w:outlineLvl w:val="1"/>
              <w:rPr>
                <w:rFonts w:ascii="Arial" w:eastAsia="Times New Roman" w:hAnsi="Arial" w:cs="Arial"/>
                <w:color w:val="A6A6A6"/>
                <w:kern w:val="0"/>
                <w:sz w:val="24"/>
                <w:szCs w:val="24"/>
                <w:lang w:val="es-ES" w:eastAsia="es-ES"/>
                <w14:ligatures w14:val="none"/>
              </w:rPr>
            </w:pPr>
            <w:bookmarkStart w:id="30" w:name="_Hlk226582122"/>
            <w:bookmarkStart w:id="31" w:name="_Hlk226582146"/>
            <w:r>
              <w:rPr>
                <w:rFonts w:ascii="Arial" w:hAnsi="Arial" w:cs="Arial"/>
                <w:color w:val="AEAAAA" w:themeColor="background2" w:themeShade="BF"/>
                <w:sz w:val="24"/>
                <w:szCs w:val="24"/>
              </w:rPr>
              <w:t>S</w:t>
            </w:r>
            <w:r w:rsidRPr="00EC4FFA">
              <w:rPr>
                <w:rFonts w:ascii="Arial" w:hAnsi="Arial" w:cs="Arial"/>
                <w:color w:val="AEAAAA" w:themeColor="background2" w:themeShade="BF"/>
                <w:sz w:val="24"/>
                <w:szCs w:val="24"/>
              </w:rPr>
              <w:t xml:space="preserve">on la </w:t>
            </w:r>
            <w:r w:rsidRPr="00EC4FFA">
              <w:rPr>
                <w:rStyle w:val="Fuerte"/>
                <w:rFonts w:ascii="Arial" w:hAnsi="Arial" w:cs="Arial"/>
                <w:color w:val="AEAAAA" w:themeColor="background2" w:themeShade="BF"/>
                <w:sz w:val="24"/>
                <w:szCs w:val="24"/>
              </w:rPr>
              <w:t>desagregación del objetivo general</w:t>
            </w:r>
            <w:r w:rsidRPr="00EC4FFA">
              <w:rPr>
                <w:rFonts w:ascii="Arial" w:hAnsi="Arial" w:cs="Arial"/>
                <w:color w:val="AEAAAA" w:themeColor="background2" w:themeShade="BF"/>
                <w:sz w:val="24"/>
                <w:szCs w:val="24"/>
              </w:rPr>
              <w:t xml:space="preserve"> y permiten traducirlo en metas más </w:t>
            </w:r>
            <w:r w:rsidRPr="00EC4FFA">
              <w:rPr>
                <w:rStyle w:val="Fuerte"/>
                <w:rFonts w:ascii="Arial" w:hAnsi="Arial" w:cs="Arial"/>
                <w:color w:val="AEAAAA" w:themeColor="background2" w:themeShade="BF"/>
                <w:sz w:val="24"/>
                <w:szCs w:val="24"/>
              </w:rPr>
              <w:t>concretas, medibles y operativas</w:t>
            </w:r>
            <w:r w:rsidRPr="00EC4FFA">
              <w:rPr>
                <w:rFonts w:ascii="Arial" w:hAnsi="Arial" w:cs="Arial"/>
                <w:color w:val="AEAAAA" w:themeColor="background2" w:themeShade="BF"/>
                <w:sz w:val="24"/>
                <w:szCs w:val="24"/>
              </w:rPr>
              <w:t>. Corresponden a propósitos puntuales que, en conjunto, contribuyen directamente al logro del objetivo central de la propuesta. Cada objetivo específico delimita una acción o resultado esperado, facilitando la planificación, ejecución y evaluación del proceso.</w:t>
            </w:r>
            <w:bookmarkEnd w:id="30"/>
          </w:p>
        </w:tc>
      </w:tr>
      <w:bookmarkEnd w:id="31"/>
    </w:tbl>
    <w:p w14:paraId="66A4F7CD" w14:textId="77777777" w:rsidR="00732FEA" w:rsidRPr="00CB135E" w:rsidRDefault="00732FEA" w:rsidP="00732FEA">
      <w:pPr>
        <w:keepNext/>
        <w:spacing w:after="0" w:line="240" w:lineRule="auto"/>
        <w:jc w:val="both"/>
        <w:outlineLvl w:val="1"/>
        <w:rPr>
          <w:rFonts w:ascii="Arial" w:eastAsia="Times New Roman" w:hAnsi="Arial" w:cs="Arial"/>
          <w:b/>
          <w:bCs/>
          <w:i/>
          <w:iCs/>
          <w:kern w:val="0"/>
          <w:sz w:val="24"/>
          <w:szCs w:val="24"/>
          <w:lang w:val="es-ES" w:eastAsia="es-ES"/>
          <w14:ligatures w14:val="none"/>
        </w:rPr>
      </w:pPr>
    </w:p>
    <w:p w14:paraId="1EE0EC10" w14:textId="41CFA051" w:rsidR="00732FEA" w:rsidRDefault="00CB135E" w:rsidP="00732FEA">
      <w:pPr>
        <w:spacing w:after="0" w:line="240" w:lineRule="auto"/>
        <w:rPr>
          <w:rFonts w:ascii="Arial" w:eastAsia="Times New Roman" w:hAnsi="Arial" w:cs="Arial"/>
          <w:b/>
          <w:bCs/>
          <w:kern w:val="0"/>
          <w:sz w:val="24"/>
          <w:szCs w:val="24"/>
          <w:lang w:val="es-ES" w:eastAsia="es-ES"/>
          <w14:ligatures w14:val="none"/>
        </w:rPr>
      </w:pPr>
      <w:r w:rsidRPr="00E040C1">
        <w:rPr>
          <w:rFonts w:ascii="Arial" w:eastAsia="Times New Roman" w:hAnsi="Arial" w:cs="Arial"/>
          <w:b/>
          <w:bCs/>
          <w:kern w:val="0"/>
          <w:sz w:val="24"/>
          <w:szCs w:val="24"/>
          <w:lang w:val="es-ES" w:eastAsia="es-ES"/>
          <w14:ligatures w14:val="none"/>
        </w:rPr>
        <w:t>8. LÍNEAS DE ACCIÓN</w:t>
      </w:r>
      <w:r w:rsidRPr="00CB135E">
        <w:rPr>
          <w:rFonts w:ascii="Arial" w:eastAsia="Times New Roman" w:hAnsi="Arial" w:cs="Arial"/>
          <w:b/>
          <w:bCs/>
          <w:kern w:val="0"/>
          <w:sz w:val="24"/>
          <w:szCs w:val="24"/>
          <w:lang w:val="es-ES" w:eastAsia="es-ES"/>
          <w14:ligatures w14:val="none"/>
        </w:rPr>
        <w:t xml:space="preserve"> </w:t>
      </w:r>
    </w:p>
    <w:p w14:paraId="705262D3" w14:textId="77777777" w:rsidR="00CB135E" w:rsidRDefault="00CB135E" w:rsidP="00732FEA">
      <w:pPr>
        <w:spacing w:after="0" w:line="240" w:lineRule="auto"/>
        <w:rPr>
          <w:rFonts w:ascii="Arial" w:eastAsia="Times New Roman" w:hAnsi="Arial" w:cs="Arial"/>
          <w:b/>
          <w:bCs/>
          <w:kern w:val="0"/>
          <w:sz w:val="24"/>
          <w:szCs w:val="24"/>
          <w:lang w:val="es-ES" w:eastAsia="es-ES"/>
          <w14:ligatures w14:val="non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6"/>
      </w:tblGrid>
      <w:tr w:rsidR="00CB135E" w:rsidRPr="002C63BF" w14:paraId="06A03E8E" w14:textId="77777777" w:rsidTr="71DD6F0A">
        <w:trPr>
          <w:trHeight w:val="1202"/>
        </w:trPr>
        <w:tc>
          <w:tcPr>
            <w:tcW w:w="13036" w:type="dxa"/>
          </w:tcPr>
          <w:p w14:paraId="46034D78" w14:textId="77777777" w:rsidR="00CB135E" w:rsidRDefault="00CB135E" w:rsidP="00CB135E">
            <w:pPr>
              <w:pStyle w:val="ds-markdown-paragraph"/>
              <w:jc w:val="both"/>
              <w:rPr>
                <w:rFonts w:ascii="Arial" w:hAnsi="Arial" w:cs="Arial"/>
                <w:color w:val="AEAAAA" w:themeColor="background2" w:themeShade="BF"/>
              </w:rPr>
            </w:pPr>
            <w:r w:rsidRPr="00CB135E">
              <w:rPr>
                <w:rFonts w:ascii="Arial" w:hAnsi="Arial" w:cs="Arial"/>
                <w:color w:val="AEAAAA" w:themeColor="background2" w:themeShade="BF"/>
              </w:rPr>
              <w:t xml:space="preserve">Las líneas de acción constituyen el </w:t>
            </w:r>
            <w:r w:rsidRPr="00CB135E">
              <w:rPr>
                <w:rStyle w:val="Fuerte"/>
                <w:rFonts w:ascii="Arial" w:hAnsi="Arial" w:cs="Arial"/>
                <w:color w:val="AEAAAA" w:themeColor="background2" w:themeShade="BF"/>
              </w:rPr>
              <w:t>componente estratégico</w:t>
            </w:r>
            <w:r w:rsidRPr="00CB135E">
              <w:rPr>
                <w:rFonts w:ascii="Arial" w:hAnsi="Arial" w:cs="Arial"/>
                <w:color w:val="AEAAAA" w:themeColor="background2" w:themeShade="BF"/>
              </w:rPr>
              <w:t xml:space="preserve"> de la propuesta, pues definen el tipo de intervenciones que las duplas de IES desarrollarán en el territorio amazónico para cumplir con los objetivos de la convocatoria, en el marco de la Sentencia 4360 de 2018 y el Pacto Intergeneracional por la Vida del Amazonas Colombiano (PIVAC).</w:t>
            </w:r>
          </w:p>
          <w:p w14:paraId="04236451" w14:textId="3DF39B33" w:rsidR="00CB135E" w:rsidRPr="00CB135E" w:rsidRDefault="00CB135E" w:rsidP="00CB135E">
            <w:pPr>
              <w:spacing w:before="100" w:beforeAutospacing="1" w:after="100" w:afterAutospacing="1" w:line="240" w:lineRule="auto"/>
              <w:outlineLvl w:val="2"/>
              <w:rPr>
                <w:rFonts w:ascii="Arial" w:eastAsia="Times New Roman" w:hAnsi="Arial" w:cs="Arial"/>
                <w:b/>
                <w:bCs/>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t>Líneas de acción sugeridas: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9"/>
              <w:gridCol w:w="9931"/>
            </w:tblGrid>
            <w:tr w:rsidR="00CB135E" w:rsidRPr="00CB135E" w14:paraId="45F3EC7E" w14:textId="77777777" w:rsidTr="00CB135E">
              <w:trPr>
                <w:tblHeader/>
                <w:tblCellSpacing w:w="15" w:type="dxa"/>
              </w:trPr>
              <w:tc>
                <w:tcPr>
                  <w:tcW w:w="0" w:type="auto"/>
                  <w:vAlign w:val="center"/>
                  <w:hideMark/>
                </w:tcPr>
                <w:p w14:paraId="5CCC274E" w14:textId="77777777" w:rsidR="00CB135E" w:rsidRPr="00CB135E" w:rsidRDefault="00CB135E" w:rsidP="00CB135E">
                  <w:pPr>
                    <w:spacing w:after="0" w:line="240" w:lineRule="auto"/>
                    <w:jc w:val="center"/>
                    <w:rPr>
                      <w:rFonts w:ascii="Arial" w:eastAsia="Times New Roman" w:hAnsi="Arial" w:cs="Arial"/>
                      <w:b/>
                      <w:bCs/>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lastRenderedPageBreak/>
                    <w:t>Línea de acción</w:t>
                  </w:r>
                </w:p>
              </w:tc>
              <w:tc>
                <w:tcPr>
                  <w:tcW w:w="0" w:type="auto"/>
                  <w:vAlign w:val="center"/>
                  <w:hideMark/>
                </w:tcPr>
                <w:p w14:paraId="1F0CB7CD" w14:textId="77777777" w:rsidR="00CB135E" w:rsidRPr="00CB135E" w:rsidRDefault="00CB135E" w:rsidP="00CB135E">
                  <w:pPr>
                    <w:spacing w:after="0" w:line="240" w:lineRule="auto"/>
                    <w:jc w:val="center"/>
                    <w:rPr>
                      <w:rFonts w:ascii="Arial" w:eastAsia="Times New Roman" w:hAnsi="Arial" w:cs="Arial"/>
                      <w:b/>
                      <w:bCs/>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t>Descripción</w:t>
                  </w:r>
                </w:p>
              </w:tc>
            </w:tr>
            <w:tr w:rsidR="00CB135E" w:rsidRPr="00CB135E" w14:paraId="72B6C559" w14:textId="77777777" w:rsidTr="00CB135E">
              <w:trPr>
                <w:tblCellSpacing w:w="15" w:type="dxa"/>
              </w:trPr>
              <w:tc>
                <w:tcPr>
                  <w:tcW w:w="0" w:type="auto"/>
                  <w:vAlign w:val="center"/>
                  <w:hideMark/>
                </w:tcPr>
                <w:p w14:paraId="39C48061" w14:textId="77777777" w:rsidR="00CB135E" w:rsidRPr="00CB135E" w:rsidRDefault="00CB135E" w:rsidP="00CB135E">
                  <w:pPr>
                    <w:spacing w:after="0" w:line="240" w:lineRule="auto"/>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t>Estrategias participativas y de diálogo de saberes</w:t>
                  </w:r>
                </w:p>
              </w:tc>
              <w:tc>
                <w:tcPr>
                  <w:tcW w:w="0" w:type="auto"/>
                  <w:vAlign w:val="center"/>
                  <w:hideMark/>
                </w:tcPr>
                <w:p w14:paraId="427DE493" w14:textId="77777777" w:rsidR="00CB135E" w:rsidRPr="00CB135E" w:rsidRDefault="00CB135E" w:rsidP="00CB135E">
                  <w:pPr>
                    <w:spacing w:after="0" w:line="240" w:lineRule="auto"/>
                    <w:jc w:val="both"/>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color w:val="AEAAAA" w:themeColor="background2" w:themeShade="BF"/>
                      <w:kern w:val="0"/>
                      <w:sz w:val="24"/>
                      <w:szCs w:val="24"/>
                      <w:lang w:eastAsia="es-CO"/>
                      <w14:ligatures w14:val="none"/>
                    </w:rPr>
                    <w:t xml:space="preserve">Deben fortalecer el intercambio entre conocimientos ancestrales y académicos, e </w:t>
                  </w:r>
                  <w:r w:rsidRPr="00CB135E">
                    <w:rPr>
                      <w:rFonts w:ascii="Arial" w:eastAsia="Times New Roman" w:hAnsi="Arial" w:cs="Arial"/>
                      <w:b/>
                      <w:bCs/>
                      <w:color w:val="AEAAAA" w:themeColor="background2" w:themeShade="BF"/>
                      <w:kern w:val="0"/>
                      <w:sz w:val="24"/>
                      <w:szCs w:val="24"/>
                      <w:lang w:eastAsia="es-CO"/>
                      <w14:ligatures w14:val="none"/>
                    </w:rPr>
                    <w:t>integrarlos en soluciones concretas</w:t>
                  </w:r>
                  <w:r w:rsidRPr="00CB135E">
                    <w:rPr>
                      <w:rFonts w:ascii="Arial" w:eastAsia="Times New Roman" w:hAnsi="Arial" w:cs="Arial"/>
                      <w:color w:val="AEAAAA" w:themeColor="background2" w:themeShade="BF"/>
                      <w:kern w:val="0"/>
                      <w:sz w:val="24"/>
                      <w:szCs w:val="24"/>
                      <w:lang w:eastAsia="es-CO"/>
                      <w14:ligatures w14:val="none"/>
                    </w:rPr>
                    <w:t xml:space="preserve"> para el manejo sostenible del bosque, la restauración ecológica, la seguridad alimentaria, la generación de alternativas económicas locales, entre otras. Se valorará que promuevan la participación incidente de mujeres, jóvenes y población OSIGD.</w:t>
                  </w:r>
                </w:p>
              </w:tc>
            </w:tr>
            <w:tr w:rsidR="00CB135E" w:rsidRPr="00CB135E" w14:paraId="608B7146" w14:textId="77777777" w:rsidTr="00CB135E">
              <w:trPr>
                <w:tblCellSpacing w:w="15" w:type="dxa"/>
              </w:trPr>
              <w:tc>
                <w:tcPr>
                  <w:tcW w:w="0" w:type="auto"/>
                  <w:vAlign w:val="center"/>
                  <w:hideMark/>
                </w:tcPr>
                <w:p w14:paraId="68BDE163" w14:textId="77777777" w:rsidR="00CB135E" w:rsidRPr="00CB135E" w:rsidRDefault="00CB135E" w:rsidP="00CB135E">
                  <w:pPr>
                    <w:spacing w:after="0" w:line="240" w:lineRule="auto"/>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t>Procesos de formación y cualificación</w:t>
                  </w:r>
                </w:p>
              </w:tc>
              <w:tc>
                <w:tcPr>
                  <w:tcW w:w="0" w:type="auto"/>
                  <w:vAlign w:val="center"/>
                  <w:hideMark/>
                </w:tcPr>
                <w:p w14:paraId="577C8F1F" w14:textId="77777777" w:rsidR="00CB135E" w:rsidRPr="00CB135E" w:rsidRDefault="00CB135E" w:rsidP="00CB135E">
                  <w:pPr>
                    <w:spacing w:after="0" w:line="240" w:lineRule="auto"/>
                    <w:jc w:val="both"/>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color w:val="AEAAAA" w:themeColor="background2" w:themeShade="BF"/>
                      <w:kern w:val="0"/>
                      <w:sz w:val="24"/>
                      <w:szCs w:val="24"/>
                      <w:lang w:eastAsia="es-CO"/>
                      <w14:ligatures w14:val="none"/>
                    </w:rPr>
                    <w:t xml:space="preserve">Deben capacitar a comunidades, docentes y líderes en </w:t>
                  </w:r>
                  <w:r w:rsidRPr="00CB135E">
                    <w:rPr>
                      <w:rFonts w:ascii="Arial" w:eastAsia="Times New Roman" w:hAnsi="Arial" w:cs="Arial"/>
                      <w:b/>
                      <w:bCs/>
                      <w:color w:val="AEAAAA" w:themeColor="background2" w:themeShade="BF"/>
                      <w:kern w:val="0"/>
                      <w:sz w:val="24"/>
                      <w:szCs w:val="24"/>
                      <w:lang w:eastAsia="es-CO"/>
                      <w14:ligatures w14:val="none"/>
                    </w:rPr>
                    <w:t>herramientas aplicadas</w:t>
                  </w:r>
                  <w:r w:rsidRPr="00CB135E">
                    <w:rPr>
                      <w:rFonts w:ascii="Arial" w:eastAsia="Times New Roman" w:hAnsi="Arial" w:cs="Arial"/>
                      <w:color w:val="AEAAAA" w:themeColor="background2" w:themeShade="BF"/>
                      <w:kern w:val="0"/>
                      <w:sz w:val="24"/>
                      <w:szCs w:val="24"/>
                      <w:lang w:eastAsia="es-CO"/>
                      <w14:ligatures w14:val="none"/>
                    </w:rPr>
                    <w:t xml:space="preserve"> (monitoreo ambiental comunitario, sistemas agroforestales, energías renovables, gestión del riesgo, etc.) y </w:t>
                  </w:r>
                  <w:r w:rsidRPr="00CB135E">
                    <w:rPr>
                      <w:rFonts w:ascii="Arial" w:eastAsia="Times New Roman" w:hAnsi="Arial" w:cs="Arial"/>
                      <w:b/>
                      <w:bCs/>
                      <w:color w:val="AEAAAA" w:themeColor="background2" w:themeShade="BF"/>
                      <w:kern w:val="0"/>
                      <w:sz w:val="24"/>
                      <w:szCs w:val="24"/>
                      <w:lang w:eastAsia="es-CO"/>
                      <w14:ligatures w14:val="none"/>
                    </w:rPr>
                    <w:t>traducirse en proyectos productivos sostenibles</w:t>
                  </w:r>
                  <w:r w:rsidRPr="00CB135E">
                    <w:rPr>
                      <w:rFonts w:ascii="Arial" w:eastAsia="Times New Roman" w:hAnsi="Arial" w:cs="Arial"/>
                      <w:color w:val="AEAAAA" w:themeColor="background2" w:themeShade="BF"/>
                      <w:kern w:val="0"/>
                      <w:sz w:val="24"/>
                      <w:szCs w:val="24"/>
                      <w:lang w:eastAsia="es-CO"/>
                      <w14:ligatures w14:val="none"/>
                    </w:rPr>
                    <w:t xml:space="preserve"> o en la mejora de prácticas cotidianas con impacto ambiental positivo. Se valorará la inclusión de enfoques de género e interculturalidad.</w:t>
                  </w:r>
                </w:p>
              </w:tc>
            </w:tr>
            <w:tr w:rsidR="00CB135E" w:rsidRPr="00CB135E" w14:paraId="493153E1" w14:textId="77777777" w:rsidTr="00CB135E">
              <w:trPr>
                <w:tblCellSpacing w:w="15" w:type="dxa"/>
              </w:trPr>
              <w:tc>
                <w:tcPr>
                  <w:tcW w:w="0" w:type="auto"/>
                  <w:vAlign w:val="center"/>
                  <w:hideMark/>
                </w:tcPr>
                <w:p w14:paraId="6085828A" w14:textId="77777777" w:rsidR="00CB135E" w:rsidRPr="00CB135E" w:rsidRDefault="00CB135E" w:rsidP="00CB135E">
                  <w:pPr>
                    <w:spacing w:after="0" w:line="240" w:lineRule="auto"/>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t>Fortalecimiento de capacidades territoriales</w:t>
                  </w:r>
                </w:p>
              </w:tc>
              <w:tc>
                <w:tcPr>
                  <w:tcW w:w="0" w:type="auto"/>
                  <w:vAlign w:val="center"/>
                  <w:hideMark/>
                </w:tcPr>
                <w:p w14:paraId="7CEDC87D" w14:textId="77777777" w:rsidR="00CB135E" w:rsidRPr="00CB135E" w:rsidRDefault="00CB135E" w:rsidP="00CB135E">
                  <w:pPr>
                    <w:spacing w:after="0" w:line="240" w:lineRule="auto"/>
                    <w:jc w:val="both"/>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color w:val="AEAAAA" w:themeColor="background2" w:themeShade="BF"/>
                      <w:kern w:val="0"/>
                      <w:sz w:val="24"/>
                      <w:szCs w:val="24"/>
                      <w:lang w:eastAsia="es-CO"/>
                      <w14:ligatures w14:val="none"/>
                    </w:rPr>
                    <w:t xml:space="preserve">Mediante el acompañamiento a organizaciones sociales en la </w:t>
                  </w:r>
                  <w:r w:rsidRPr="00CB135E">
                    <w:rPr>
                      <w:rFonts w:ascii="Arial" w:eastAsia="Times New Roman" w:hAnsi="Arial" w:cs="Arial"/>
                      <w:b/>
                      <w:bCs/>
                      <w:color w:val="AEAAAA" w:themeColor="background2" w:themeShade="BF"/>
                      <w:kern w:val="0"/>
                      <w:sz w:val="24"/>
                      <w:szCs w:val="24"/>
                      <w:lang w:eastAsia="es-CO"/>
                      <w14:ligatures w14:val="none"/>
                    </w:rPr>
                    <w:t>formulación e implementación de iniciativas propias</w:t>
                  </w:r>
                  <w:r w:rsidRPr="00CB135E">
                    <w:rPr>
                      <w:rFonts w:ascii="Arial" w:eastAsia="Times New Roman" w:hAnsi="Arial" w:cs="Arial"/>
                      <w:color w:val="AEAAAA" w:themeColor="background2" w:themeShade="BF"/>
                      <w:kern w:val="0"/>
                      <w:sz w:val="24"/>
                      <w:szCs w:val="24"/>
                      <w:lang w:eastAsia="es-CO"/>
                      <w14:ligatures w14:val="none"/>
                    </w:rPr>
                    <w:t xml:space="preserve"> (ecoturismo comunitario, aprovechamiento sostenible de productos forestales no maderables, restauración de áreas degradadas, etc.), asegurando que los aprendizajes se conviertan en </w:t>
                  </w:r>
                  <w:r w:rsidRPr="00CB135E">
                    <w:rPr>
                      <w:rFonts w:ascii="Arial" w:eastAsia="Times New Roman" w:hAnsi="Arial" w:cs="Arial"/>
                      <w:b/>
                      <w:bCs/>
                      <w:color w:val="AEAAAA" w:themeColor="background2" w:themeShade="BF"/>
                      <w:kern w:val="0"/>
                      <w:sz w:val="24"/>
                      <w:szCs w:val="24"/>
                      <w:lang w:eastAsia="es-CO"/>
                      <w14:ligatures w14:val="none"/>
                    </w:rPr>
                    <w:t>capacidades instaladas</w:t>
                  </w:r>
                  <w:r w:rsidRPr="00CB135E">
                    <w:rPr>
                      <w:rFonts w:ascii="Arial" w:eastAsia="Times New Roman" w:hAnsi="Arial" w:cs="Arial"/>
                      <w:color w:val="AEAAAA" w:themeColor="background2" w:themeShade="BF"/>
                      <w:kern w:val="0"/>
                      <w:sz w:val="24"/>
                      <w:szCs w:val="24"/>
                      <w:lang w:eastAsia="es-CO"/>
                      <w14:ligatures w14:val="none"/>
                    </w:rPr>
                    <w:t xml:space="preserve"> en el territorio y fortalezcan la gobernanza local.</w:t>
                  </w:r>
                </w:p>
              </w:tc>
            </w:tr>
            <w:tr w:rsidR="00CB135E" w:rsidRPr="00CB135E" w14:paraId="0A0A74FB" w14:textId="77777777" w:rsidTr="00CB135E">
              <w:trPr>
                <w:tblCellSpacing w:w="15" w:type="dxa"/>
              </w:trPr>
              <w:tc>
                <w:tcPr>
                  <w:tcW w:w="0" w:type="auto"/>
                  <w:vAlign w:val="center"/>
                  <w:hideMark/>
                </w:tcPr>
                <w:p w14:paraId="046BAAF2" w14:textId="77777777" w:rsidR="00CB135E" w:rsidRPr="00CB135E" w:rsidRDefault="00CB135E" w:rsidP="00CB135E">
                  <w:pPr>
                    <w:spacing w:after="0" w:line="240" w:lineRule="auto"/>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t>Investigación aplicada y sistematización</w:t>
                  </w:r>
                </w:p>
              </w:tc>
              <w:tc>
                <w:tcPr>
                  <w:tcW w:w="0" w:type="auto"/>
                  <w:vAlign w:val="center"/>
                  <w:hideMark/>
                </w:tcPr>
                <w:p w14:paraId="3189AEFA" w14:textId="77777777" w:rsidR="00CB135E" w:rsidRPr="00CB135E" w:rsidRDefault="00CB135E" w:rsidP="00CB135E">
                  <w:pPr>
                    <w:spacing w:after="0" w:line="240" w:lineRule="auto"/>
                    <w:jc w:val="both"/>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color w:val="AEAAAA" w:themeColor="background2" w:themeShade="BF"/>
                      <w:kern w:val="0"/>
                      <w:sz w:val="24"/>
                      <w:szCs w:val="24"/>
                      <w:lang w:eastAsia="es-CO"/>
                      <w14:ligatures w14:val="none"/>
                    </w:rPr>
                    <w:t xml:space="preserve">Orientada a resolver de manera articulada </w:t>
                  </w:r>
                  <w:r w:rsidRPr="00CB135E">
                    <w:rPr>
                      <w:rFonts w:ascii="Arial" w:eastAsia="Times New Roman" w:hAnsi="Arial" w:cs="Arial"/>
                      <w:b/>
                      <w:bCs/>
                      <w:color w:val="AEAAAA" w:themeColor="background2" w:themeShade="BF"/>
                      <w:kern w:val="0"/>
                      <w:sz w:val="24"/>
                      <w:szCs w:val="24"/>
                      <w:lang w:eastAsia="es-CO"/>
                      <w14:ligatures w14:val="none"/>
                    </w:rPr>
                    <w:t>problemas prácticos del territorio</w:t>
                  </w:r>
                  <w:r w:rsidRPr="00CB135E">
                    <w:rPr>
                      <w:rFonts w:ascii="Arial" w:eastAsia="Times New Roman" w:hAnsi="Arial" w:cs="Arial"/>
                      <w:color w:val="AEAAAA" w:themeColor="background2" w:themeShade="BF"/>
                      <w:kern w:val="0"/>
                      <w:sz w:val="24"/>
                      <w:szCs w:val="24"/>
                      <w:lang w:eastAsia="es-CO"/>
                      <w14:ligatures w14:val="none"/>
                    </w:rPr>
                    <w:t xml:space="preserve">: diseño de tecnologías apropiadas para el monitoreo de la deforestación, generación de modelos de gestión territorial, entre otros, que puedan ser </w:t>
                  </w:r>
                  <w:r w:rsidRPr="00CB135E">
                    <w:rPr>
                      <w:rFonts w:ascii="Arial" w:eastAsia="Times New Roman" w:hAnsi="Arial" w:cs="Arial"/>
                      <w:b/>
                      <w:bCs/>
                      <w:color w:val="AEAAAA" w:themeColor="background2" w:themeShade="BF"/>
                      <w:kern w:val="0"/>
                      <w:sz w:val="24"/>
                      <w:szCs w:val="24"/>
                      <w:lang w:eastAsia="es-CO"/>
                      <w14:ligatures w14:val="none"/>
                    </w:rPr>
                    <w:t>replicados en otras zonas</w:t>
                  </w:r>
                  <w:r w:rsidRPr="00CB135E">
                    <w:rPr>
                      <w:rFonts w:ascii="Arial" w:eastAsia="Times New Roman" w:hAnsi="Arial" w:cs="Arial"/>
                      <w:color w:val="AEAAAA" w:themeColor="background2" w:themeShade="BF"/>
                      <w:kern w:val="0"/>
                      <w:sz w:val="24"/>
                      <w:szCs w:val="24"/>
                      <w:lang w:eastAsia="es-CO"/>
                      <w14:ligatures w14:val="none"/>
                    </w:rPr>
                    <w:t xml:space="preserve"> de la Amazonía. Los resultados deben ser útiles y utilizables por las comunidades y las instituciones.</w:t>
                  </w:r>
                </w:p>
              </w:tc>
            </w:tr>
            <w:tr w:rsidR="00CB135E" w:rsidRPr="00CB135E" w14:paraId="2086F50D" w14:textId="77777777" w:rsidTr="00CB135E">
              <w:trPr>
                <w:tblCellSpacing w:w="15" w:type="dxa"/>
              </w:trPr>
              <w:tc>
                <w:tcPr>
                  <w:tcW w:w="0" w:type="auto"/>
                  <w:vAlign w:val="center"/>
                  <w:hideMark/>
                </w:tcPr>
                <w:p w14:paraId="4E367196" w14:textId="77777777" w:rsidR="00CB135E" w:rsidRPr="00CB135E" w:rsidRDefault="00CB135E" w:rsidP="00CB135E">
                  <w:pPr>
                    <w:spacing w:after="0" w:line="240" w:lineRule="auto"/>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b/>
                      <w:bCs/>
                      <w:color w:val="AEAAAA" w:themeColor="background2" w:themeShade="BF"/>
                      <w:kern w:val="0"/>
                      <w:sz w:val="24"/>
                      <w:szCs w:val="24"/>
                      <w:lang w:eastAsia="es-CO"/>
                      <w14:ligatures w14:val="none"/>
                    </w:rPr>
                    <w:t>Estrategias educativas innovadoras</w:t>
                  </w:r>
                </w:p>
              </w:tc>
              <w:tc>
                <w:tcPr>
                  <w:tcW w:w="0" w:type="auto"/>
                  <w:vAlign w:val="center"/>
                  <w:hideMark/>
                </w:tcPr>
                <w:p w14:paraId="7A3C5438" w14:textId="77777777" w:rsidR="00CB135E" w:rsidRDefault="00CB135E" w:rsidP="00CB135E">
                  <w:pPr>
                    <w:spacing w:after="0" w:line="240" w:lineRule="auto"/>
                    <w:jc w:val="both"/>
                    <w:rPr>
                      <w:rFonts w:ascii="Arial" w:eastAsia="Times New Roman" w:hAnsi="Arial" w:cs="Arial"/>
                      <w:color w:val="AEAAAA" w:themeColor="background2" w:themeShade="BF"/>
                      <w:kern w:val="0"/>
                      <w:sz w:val="24"/>
                      <w:szCs w:val="24"/>
                      <w:lang w:eastAsia="es-CO"/>
                      <w14:ligatures w14:val="none"/>
                    </w:rPr>
                  </w:pPr>
                  <w:r w:rsidRPr="00CB135E">
                    <w:rPr>
                      <w:rFonts w:ascii="Arial" w:eastAsia="Times New Roman" w:hAnsi="Arial" w:cs="Arial"/>
                      <w:color w:val="AEAAAA" w:themeColor="background2" w:themeShade="BF"/>
                      <w:kern w:val="0"/>
                      <w:sz w:val="24"/>
                      <w:szCs w:val="24"/>
                      <w:lang w:eastAsia="es-CO"/>
                      <w14:ligatures w14:val="none"/>
                    </w:rPr>
                    <w:t xml:space="preserve">Mediante metodologías </w:t>
                  </w:r>
                  <w:r w:rsidRPr="00CB135E">
                    <w:rPr>
                      <w:rFonts w:ascii="Arial" w:eastAsia="Times New Roman" w:hAnsi="Arial" w:cs="Arial"/>
                      <w:b/>
                      <w:bCs/>
                      <w:color w:val="AEAAAA" w:themeColor="background2" w:themeShade="BF"/>
                      <w:kern w:val="0"/>
                      <w:sz w:val="24"/>
                      <w:szCs w:val="24"/>
                      <w:lang w:eastAsia="es-CO"/>
                      <w14:ligatures w14:val="none"/>
                    </w:rPr>
                    <w:t>artísticas, lúdicas o tecnológicas</w:t>
                  </w:r>
                  <w:r w:rsidRPr="00CB135E">
                    <w:rPr>
                      <w:rFonts w:ascii="Arial" w:eastAsia="Times New Roman" w:hAnsi="Arial" w:cs="Arial"/>
                      <w:color w:val="AEAAAA" w:themeColor="background2" w:themeShade="BF"/>
                      <w:kern w:val="0"/>
                      <w:sz w:val="24"/>
                      <w:szCs w:val="24"/>
                      <w:lang w:eastAsia="es-CO"/>
                      <w14:ligatures w14:val="none"/>
                    </w:rPr>
                    <w:t>, deben facilitar la apropiación social de conocimientos y su aplicación en la vida diaria de las comunidades (escuelas de campo para agricultores, huertos escolares agroecológicos, aplicaciones móviles para el monitoreo comunitario, entre otros). Se valorará la incorporación de enfoques intergeneracionales e interculturales.</w:t>
                  </w:r>
                </w:p>
                <w:p w14:paraId="19B06E5F" w14:textId="301A40FF" w:rsidR="00BC2E62" w:rsidRPr="00CB135E" w:rsidRDefault="00BC2E62" w:rsidP="00CB135E">
                  <w:pPr>
                    <w:spacing w:after="0" w:line="240" w:lineRule="auto"/>
                    <w:jc w:val="both"/>
                    <w:rPr>
                      <w:rFonts w:ascii="Arial" w:eastAsia="Times New Roman" w:hAnsi="Arial" w:cs="Arial"/>
                      <w:color w:val="AEAAAA" w:themeColor="background2" w:themeShade="BF"/>
                      <w:kern w:val="0"/>
                      <w:sz w:val="24"/>
                      <w:szCs w:val="24"/>
                      <w:lang w:eastAsia="es-CO"/>
                      <w14:ligatures w14:val="none"/>
                    </w:rPr>
                  </w:pPr>
                </w:p>
              </w:tc>
            </w:tr>
          </w:tbl>
          <w:p w14:paraId="4D607D32" w14:textId="77777777" w:rsidR="00BC2E62" w:rsidRPr="00242659" w:rsidRDefault="00BC2E62" w:rsidP="00BC2E62">
            <w:pPr>
              <w:jc w:val="both"/>
              <w:rPr>
                <w:rFonts w:ascii="Arial" w:hAnsi="Arial" w:cs="Arial"/>
                <w:color w:val="A6A6A6" w:themeColor="background1" w:themeShade="A6"/>
                <w:sz w:val="24"/>
                <w:szCs w:val="24"/>
              </w:rPr>
            </w:pPr>
          </w:p>
          <w:p w14:paraId="38F6385C" w14:textId="7777E386" w:rsidR="00BC2E62" w:rsidRPr="00242659" w:rsidRDefault="00BC2E62" w:rsidP="00BC2E62">
            <w:pPr>
              <w:jc w:val="both"/>
              <w:rPr>
                <w:rFonts w:ascii="Arial Narrow" w:hAnsi="Arial Narrow"/>
                <w:color w:val="A6A6A6" w:themeColor="background1" w:themeShade="A6"/>
              </w:rPr>
            </w:pPr>
            <w:r w:rsidRPr="00242659">
              <w:rPr>
                <w:rFonts w:ascii="Arial" w:hAnsi="Arial" w:cs="Arial"/>
                <w:color w:val="A6A6A6" w:themeColor="background1" w:themeShade="A6"/>
                <w:sz w:val="24"/>
                <w:szCs w:val="24"/>
              </w:rPr>
              <w:t>Las líneas de acción aquí presentadas no agotan las posibilidades de que las duplas propongan líneas de acción adicionales que respondan a las estrategias socioeducativas intersectoriales orientadas a la preservación de los bosques, la reducción de la deforestación y la protección integral de la Amazonía colombiana</w:t>
            </w:r>
            <w:r w:rsidRPr="00242659">
              <w:rPr>
                <w:rFonts w:ascii="Arial Narrow" w:hAnsi="Arial Narrow"/>
                <w:color w:val="A6A6A6" w:themeColor="background1" w:themeShade="A6"/>
              </w:rPr>
              <w:t xml:space="preserve">. </w:t>
            </w:r>
          </w:p>
          <w:p w14:paraId="418AD87E" w14:textId="4C8C8CD3" w:rsidR="00CB135E" w:rsidRPr="00CB135E" w:rsidRDefault="00CB135E" w:rsidP="00B8605E">
            <w:pPr>
              <w:keepNext/>
              <w:spacing w:after="0" w:line="240" w:lineRule="auto"/>
              <w:jc w:val="both"/>
              <w:outlineLvl w:val="1"/>
              <w:rPr>
                <w:rFonts w:ascii="Arial" w:eastAsia="Times New Roman" w:hAnsi="Arial" w:cs="Arial"/>
                <w:color w:val="A6A6A6"/>
                <w:kern w:val="0"/>
                <w:sz w:val="24"/>
                <w:szCs w:val="24"/>
                <w:lang w:eastAsia="es-ES"/>
                <w14:ligatures w14:val="none"/>
              </w:rPr>
            </w:pPr>
          </w:p>
        </w:tc>
      </w:tr>
    </w:tbl>
    <w:p w14:paraId="37E46B40" w14:textId="77777777" w:rsidR="00CB135E" w:rsidRPr="00CB135E" w:rsidRDefault="00CB135E" w:rsidP="00732FEA">
      <w:pPr>
        <w:spacing w:after="0" w:line="240" w:lineRule="auto"/>
        <w:rPr>
          <w:rFonts w:ascii="Arial" w:eastAsia="Times New Roman" w:hAnsi="Arial" w:cs="Arial"/>
          <w:b/>
          <w:bCs/>
          <w:kern w:val="0"/>
          <w:sz w:val="24"/>
          <w:szCs w:val="24"/>
          <w:lang w:eastAsia="es-ES"/>
          <w14:ligatures w14:val="none"/>
        </w:rPr>
      </w:pPr>
    </w:p>
    <w:p w14:paraId="188B25CC" w14:textId="77777777" w:rsidR="005D517D" w:rsidRDefault="005D517D" w:rsidP="005D517D">
      <w:pPr>
        <w:pStyle w:val="Prrafodelista"/>
        <w:keepNext/>
        <w:spacing w:after="0" w:line="240" w:lineRule="auto"/>
        <w:ind w:left="360"/>
        <w:jc w:val="both"/>
        <w:outlineLvl w:val="1"/>
        <w:rPr>
          <w:rFonts w:ascii="Arial" w:eastAsia="Times New Roman" w:hAnsi="Arial" w:cs="Arial"/>
          <w:b/>
          <w:bCs/>
          <w:kern w:val="0"/>
          <w:sz w:val="24"/>
          <w:szCs w:val="24"/>
          <w:lang w:val="es-ES" w:eastAsia="es-ES"/>
          <w14:ligatures w14:val="none"/>
        </w:rPr>
      </w:pPr>
      <w:bookmarkStart w:id="32" w:name="_Toc99513771"/>
      <w:bookmarkStart w:id="33" w:name="_Toc99514061"/>
      <w:bookmarkStart w:id="34" w:name="_Toc99514492"/>
      <w:bookmarkStart w:id="35" w:name="_Toc99528280"/>
      <w:bookmarkStart w:id="36" w:name="_Toc100076951"/>
      <w:bookmarkStart w:id="37" w:name="_Toc100077146"/>
      <w:bookmarkStart w:id="38" w:name="_Toc100744307"/>
      <w:bookmarkStart w:id="39" w:name="_Toc175460883"/>
    </w:p>
    <w:bookmarkEnd w:id="32"/>
    <w:bookmarkEnd w:id="33"/>
    <w:bookmarkEnd w:id="34"/>
    <w:bookmarkEnd w:id="35"/>
    <w:bookmarkEnd w:id="36"/>
    <w:bookmarkEnd w:id="37"/>
    <w:bookmarkEnd w:id="38"/>
    <w:bookmarkEnd w:id="39"/>
    <w:p w14:paraId="634E857D" w14:textId="167975BA" w:rsidR="00732FEA" w:rsidRPr="00C72335" w:rsidRDefault="00CB135E" w:rsidP="00C72335">
      <w:pPr>
        <w:keepNext/>
        <w:autoSpaceDE w:val="0"/>
        <w:autoSpaceDN w:val="0"/>
        <w:adjustRightInd w:val="0"/>
        <w:spacing w:after="0" w:line="240" w:lineRule="auto"/>
        <w:jc w:val="both"/>
        <w:outlineLvl w:val="1"/>
        <w:rPr>
          <w:rFonts w:ascii="Arial" w:eastAsia="Times New Roman" w:hAnsi="Arial" w:cs="Arial"/>
          <w:kern w:val="0"/>
          <w:sz w:val="24"/>
          <w:szCs w:val="24"/>
          <w:lang w:val="es-ES" w:eastAsia="es-ES"/>
          <w14:ligatures w14:val="none"/>
        </w:rPr>
      </w:pPr>
      <w:r w:rsidRPr="00E040C1">
        <w:rPr>
          <w:rFonts w:ascii="Arial" w:eastAsia="Times New Roman" w:hAnsi="Arial" w:cs="Arial"/>
          <w:b/>
          <w:bCs/>
          <w:kern w:val="0"/>
          <w:sz w:val="24"/>
          <w:szCs w:val="24"/>
          <w:lang w:val="es-ES" w:eastAsia="es-ES"/>
          <w14:ligatures w14:val="none"/>
        </w:rPr>
        <w:t>9</w:t>
      </w:r>
      <w:r w:rsidR="00C72335" w:rsidRPr="00E040C1">
        <w:rPr>
          <w:rFonts w:ascii="Arial" w:eastAsia="Times New Roman" w:hAnsi="Arial" w:cs="Arial"/>
          <w:b/>
          <w:bCs/>
          <w:kern w:val="0"/>
          <w:sz w:val="24"/>
          <w:szCs w:val="24"/>
          <w:lang w:val="es-ES" w:eastAsia="es-ES"/>
          <w14:ligatures w14:val="none"/>
        </w:rPr>
        <w:t xml:space="preserve">. </w:t>
      </w:r>
      <w:r w:rsidR="005D517D" w:rsidRPr="00E040C1">
        <w:rPr>
          <w:rFonts w:ascii="Arial" w:eastAsia="Times New Roman" w:hAnsi="Arial" w:cs="Arial"/>
          <w:b/>
          <w:bCs/>
          <w:kern w:val="0"/>
          <w:sz w:val="24"/>
          <w:szCs w:val="24"/>
          <w:lang w:val="es-ES" w:eastAsia="es-ES"/>
          <w14:ligatures w14:val="none"/>
        </w:rPr>
        <w:t>ACTIVIDADES PARA</w:t>
      </w:r>
      <w:r w:rsidR="00C72335" w:rsidRPr="00E040C1">
        <w:rPr>
          <w:rFonts w:ascii="Arial" w:eastAsia="Times New Roman" w:hAnsi="Arial" w:cs="Arial"/>
          <w:b/>
          <w:bCs/>
          <w:kern w:val="0"/>
          <w:sz w:val="24"/>
          <w:szCs w:val="24"/>
          <w:lang w:val="es-ES" w:eastAsia="es-ES"/>
          <w14:ligatures w14:val="none"/>
        </w:rPr>
        <w:t xml:space="preserve"> DESARROLLAR LA PROPUESTA</w:t>
      </w:r>
      <w:r w:rsidR="00C257E9">
        <w:rPr>
          <w:rFonts w:ascii="Arial" w:eastAsia="Times New Roman" w:hAnsi="Arial" w:cs="Arial"/>
          <w:b/>
          <w:bCs/>
          <w:kern w:val="0"/>
          <w:sz w:val="24"/>
          <w:szCs w:val="24"/>
          <w:lang w:val="es-ES" w:eastAsia="es-ES"/>
          <w14:ligatures w14:val="none"/>
        </w:rPr>
        <w:t xml:space="preserve"> – PLAN DE TRABAJO Y CRONOGRAMA</w:t>
      </w:r>
    </w:p>
    <w:p w14:paraId="15D5E9BD" w14:textId="77777777" w:rsidR="005D517D" w:rsidRPr="005D517D" w:rsidRDefault="005D517D" w:rsidP="005D517D">
      <w:pPr>
        <w:pStyle w:val="Prrafodelista"/>
        <w:keepNext/>
        <w:autoSpaceDE w:val="0"/>
        <w:autoSpaceDN w:val="0"/>
        <w:adjustRightInd w:val="0"/>
        <w:spacing w:after="0" w:line="240" w:lineRule="auto"/>
        <w:ind w:left="360"/>
        <w:jc w:val="both"/>
        <w:outlineLvl w:val="1"/>
        <w:rPr>
          <w:rFonts w:ascii="Arial" w:eastAsia="Times New Roman" w:hAnsi="Arial" w:cs="Arial"/>
          <w:kern w:val="0"/>
          <w:sz w:val="24"/>
          <w:szCs w:val="24"/>
          <w:lang w:val="es-ES" w:eastAsia="es-ES"/>
          <w14:ligatures w14:val="none"/>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463"/>
        <w:gridCol w:w="1320"/>
        <w:gridCol w:w="1977"/>
        <w:gridCol w:w="1560"/>
        <w:gridCol w:w="1840"/>
        <w:gridCol w:w="1200"/>
        <w:gridCol w:w="1540"/>
        <w:gridCol w:w="1941"/>
      </w:tblGrid>
      <w:tr w:rsidR="00732FEA" w:rsidRPr="002C63BF" w14:paraId="529BE948" w14:textId="77777777" w:rsidTr="00C257E9">
        <w:trPr>
          <w:trHeight w:val="1266"/>
        </w:trPr>
        <w:tc>
          <w:tcPr>
            <w:tcW w:w="13036" w:type="dxa"/>
            <w:gridSpan w:val="9"/>
          </w:tcPr>
          <w:p w14:paraId="7EE348B4" w14:textId="31B6CA1C" w:rsidR="0096714C" w:rsidRPr="0096714C" w:rsidRDefault="0096714C" w:rsidP="0096714C">
            <w:pPr>
              <w:pStyle w:val="ds-markdown-paragraph"/>
              <w:jc w:val="both"/>
              <w:rPr>
                <w:rFonts w:ascii="Arial" w:hAnsi="Arial" w:cs="Arial"/>
                <w:color w:val="A6A6A6" w:themeColor="background1" w:themeShade="A6"/>
              </w:rPr>
            </w:pPr>
            <w:bookmarkStart w:id="40" w:name="_Hlk227225611"/>
            <w:r w:rsidRPr="0096714C">
              <w:rPr>
                <w:rFonts w:ascii="Arial" w:hAnsi="Arial" w:cs="Arial"/>
                <w:color w:val="A6A6A6" w:themeColor="background1" w:themeShade="A6"/>
              </w:rPr>
              <w:t xml:space="preserve">Detallar de manera </w:t>
            </w:r>
            <w:r w:rsidRPr="0096714C">
              <w:rPr>
                <w:rStyle w:val="Fuerte"/>
                <w:rFonts w:ascii="Arial" w:hAnsi="Arial" w:cs="Arial"/>
                <w:color w:val="A6A6A6" w:themeColor="background1" w:themeShade="A6"/>
              </w:rPr>
              <w:t>ordenada, coherente y suficientemente desagregada</w:t>
            </w:r>
            <w:r w:rsidRPr="0096714C">
              <w:rPr>
                <w:rFonts w:ascii="Arial" w:hAnsi="Arial" w:cs="Arial"/>
                <w:color w:val="A6A6A6" w:themeColor="background1" w:themeShade="A6"/>
              </w:rPr>
              <w:t xml:space="preserve"> las acciones concretas que se llevarán a cabo para alcanzar los objetivos planteados en la propuesta. Las actividades deben:</w:t>
            </w:r>
          </w:p>
          <w:p w14:paraId="706928C9" w14:textId="77777777" w:rsidR="0096714C" w:rsidRPr="0096714C" w:rsidRDefault="0096714C" w:rsidP="0096714C">
            <w:pPr>
              <w:pStyle w:val="ds-markdown-paragraph"/>
              <w:numPr>
                <w:ilvl w:val="0"/>
                <w:numId w:val="21"/>
              </w:numPr>
              <w:jc w:val="both"/>
              <w:rPr>
                <w:rFonts w:ascii="Arial" w:hAnsi="Arial" w:cs="Arial"/>
                <w:color w:val="A6A6A6" w:themeColor="background1" w:themeShade="A6"/>
              </w:rPr>
            </w:pPr>
            <w:r w:rsidRPr="0096714C">
              <w:rPr>
                <w:rFonts w:ascii="Arial" w:hAnsi="Arial" w:cs="Arial"/>
                <w:color w:val="A6A6A6" w:themeColor="background1" w:themeShade="A6"/>
              </w:rPr>
              <w:t xml:space="preserve">Estar </w:t>
            </w:r>
            <w:r w:rsidRPr="0096714C">
              <w:rPr>
                <w:rStyle w:val="Fuerte"/>
                <w:rFonts w:ascii="Arial" w:hAnsi="Arial" w:cs="Arial"/>
                <w:color w:val="A6A6A6" w:themeColor="background1" w:themeShade="A6"/>
              </w:rPr>
              <w:t>directamente relacionadas con cada objetivo específico</w:t>
            </w:r>
            <w:r w:rsidRPr="0096714C">
              <w:rPr>
                <w:rFonts w:ascii="Arial" w:hAnsi="Arial" w:cs="Arial"/>
                <w:color w:val="A6A6A6" w:themeColor="background1" w:themeShade="A6"/>
              </w:rPr>
              <w:t xml:space="preserve"> y responder a la </w:t>
            </w:r>
            <w:r w:rsidRPr="0096714C">
              <w:rPr>
                <w:rStyle w:val="Fuerte"/>
                <w:rFonts w:ascii="Arial" w:hAnsi="Arial" w:cs="Arial"/>
                <w:color w:val="A6A6A6" w:themeColor="background1" w:themeShade="A6"/>
              </w:rPr>
              <w:t>lógica de intervención</w:t>
            </w:r>
            <w:r w:rsidRPr="0096714C">
              <w:rPr>
                <w:rFonts w:ascii="Arial" w:hAnsi="Arial" w:cs="Arial"/>
                <w:color w:val="A6A6A6" w:themeColor="background1" w:themeShade="A6"/>
              </w:rPr>
              <w:t xml:space="preserve"> definida en la justificación técnica.</w:t>
            </w:r>
          </w:p>
          <w:p w14:paraId="0D4E898E" w14:textId="77777777" w:rsidR="0096714C" w:rsidRPr="0096714C" w:rsidRDefault="0096714C" w:rsidP="0096714C">
            <w:pPr>
              <w:pStyle w:val="ds-markdown-paragraph"/>
              <w:numPr>
                <w:ilvl w:val="0"/>
                <w:numId w:val="21"/>
              </w:numPr>
              <w:jc w:val="both"/>
              <w:rPr>
                <w:rFonts w:ascii="Arial" w:hAnsi="Arial" w:cs="Arial"/>
                <w:color w:val="A6A6A6" w:themeColor="background1" w:themeShade="A6"/>
              </w:rPr>
            </w:pPr>
            <w:r w:rsidRPr="0096714C">
              <w:rPr>
                <w:rFonts w:ascii="Arial" w:hAnsi="Arial" w:cs="Arial"/>
                <w:color w:val="A6A6A6" w:themeColor="background1" w:themeShade="A6"/>
              </w:rPr>
              <w:t xml:space="preserve">Ser </w:t>
            </w:r>
            <w:r w:rsidRPr="0096714C">
              <w:rPr>
                <w:rStyle w:val="Fuerte"/>
                <w:rFonts w:ascii="Arial" w:hAnsi="Arial" w:cs="Arial"/>
                <w:color w:val="A6A6A6" w:themeColor="background1" w:themeShade="A6"/>
              </w:rPr>
              <w:t>viables técnica y operativamente</w:t>
            </w:r>
            <w:r w:rsidRPr="0096714C">
              <w:rPr>
                <w:rFonts w:ascii="Arial" w:hAnsi="Arial" w:cs="Arial"/>
                <w:color w:val="A6A6A6" w:themeColor="background1" w:themeShade="A6"/>
              </w:rPr>
              <w:t xml:space="preserve"> en el contexto amazónico.</w:t>
            </w:r>
          </w:p>
          <w:p w14:paraId="18FFBAAB" w14:textId="77777777" w:rsidR="0096714C" w:rsidRPr="0096714C" w:rsidRDefault="0096714C" w:rsidP="0096714C">
            <w:pPr>
              <w:pStyle w:val="ds-markdown-paragraph"/>
              <w:numPr>
                <w:ilvl w:val="0"/>
                <w:numId w:val="21"/>
              </w:numPr>
              <w:jc w:val="both"/>
              <w:rPr>
                <w:rFonts w:ascii="Arial" w:hAnsi="Arial" w:cs="Arial"/>
                <w:color w:val="A6A6A6" w:themeColor="background1" w:themeShade="A6"/>
              </w:rPr>
            </w:pPr>
            <w:r w:rsidRPr="0096714C">
              <w:rPr>
                <w:rFonts w:ascii="Arial" w:hAnsi="Arial" w:cs="Arial"/>
                <w:color w:val="A6A6A6" w:themeColor="background1" w:themeShade="A6"/>
              </w:rPr>
              <w:t xml:space="preserve">Estar </w:t>
            </w:r>
            <w:r w:rsidRPr="0096714C">
              <w:rPr>
                <w:rStyle w:val="Fuerte"/>
                <w:rFonts w:ascii="Arial" w:hAnsi="Arial" w:cs="Arial"/>
                <w:color w:val="A6A6A6" w:themeColor="background1" w:themeShade="A6"/>
              </w:rPr>
              <w:t>alineadas con los principios y mandatos de la Sentencia 4360 de 2018</w:t>
            </w:r>
            <w:r w:rsidRPr="0096714C">
              <w:rPr>
                <w:rFonts w:ascii="Arial" w:hAnsi="Arial" w:cs="Arial"/>
                <w:color w:val="A6A6A6" w:themeColor="background1" w:themeShade="A6"/>
              </w:rPr>
              <w:t xml:space="preserve"> y contribuir al </w:t>
            </w:r>
            <w:r w:rsidRPr="0096714C">
              <w:rPr>
                <w:rStyle w:val="Fuerte"/>
                <w:rFonts w:ascii="Arial" w:hAnsi="Arial" w:cs="Arial"/>
                <w:color w:val="A6A6A6" w:themeColor="background1" w:themeShade="A6"/>
              </w:rPr>
              <w:t>Pacto Intergeneracional por la Vida del Amazonas Colombiano (PIVAC)</w:t>
            </w:r>
            <w:r w:rsidRPr="0096714C">
              <w:rPr>
                <w:rFonts w:ascii="Arial" w:hAnsi="Arial" w:cs="Arial"/>
                <w:color w:val="A6A6A6" w:themeColor="background1" w:themeShade="A6"/>
              </w:rPr>
              <w:t>.</w:t>
            </w:r>
          </w:p>
          <w:p w14:paraId="25A900CC" w14:textId="77777777" w:rsidR="0096714C" w:rsidRPr="0096714C" w:rsidRDefault="0096714C" w:rsidP="0096714C">
            <w:pPr>
              <w:pStyle w:val="ds-markdown-paragraph"/>
              <w:numPr>
                <w:ilvl w:val="0"/>
                <w:numId w:val="21"/>
              </w:numPr>
              <w:jc w:val="both"/>
              <w:rPr>
                <w:rFonts w:ascii="Arial" w:hAnsi="Arial" w:cs="Arial"/>
                <w:color w:val="A6A6A6" w:themeColor="background1" w:themeShade="A6"/>
              </w:rPr>
            </w:pPr>
            <w:r w:rsidRPr="0096714C">
              <w:rPr>
                <w:rFonts w:ascii="Arial" w:hAnsi="Arial" w:cs="Arial"/>
                <w:color w:val="A6A6A6" w:themeColor="background1" w:themeShade="A6"/>
              </w:rPr>
              <w:t xml:space="preserve">Contribuir de manera </w:t>
            </w:r>
            <w:r w:rsidRPr="0096714C">
              <w:rPr>
                <w:rStyle w:val="Fuerte"/>
                <w:rFonts w:ascii="Arial" w:hAnsi="Arial" w:cs="Arial"/>
                <w:color w:val="A6A6A6" w:themeColor="background1" w:themeShade="A6"/>
              </w:rPr>
              <w:t>concreta y verificable</w:t>
            </w:r>
            <w:r w:rsidRPr="0096714C">
              <w:rPr>
                <w:rFonts w:ascii="Arial" w:hAnsi="Arial" w:cs="Arial"/>
                <w:color w:val="A6A6A6" w:themeColor="background1" w:themeShade="A6"/>
              </w:rPr>
              <w:t xml:space="preserve"> al logro de los resultados esperados.</w:t>
            </w:r>
          </w:p>
          <w:p w14:paraId="1A33A3D8" w14:textId="77777777" w:rsidR="00732FEA" w:rsidRPr="00C257E9" w:rsidRDefault="0096714C" w:rsidP="00AE1A0B">
            <w:pPr>
              <w:pStyle w:val="ds-markdown-paragraph"/>
              <w:numPr>
                <w:ilvl w:val="0"/>
                <w:numId w:val="21"/>
              </w:numPr>
              <w:jc w:val="both"/>
              <w:rPr>
                <w:rFonts w:ascii="Arial" w:hAnsi="Arial" w:cs="Arial"/>
                <w:color w:val="A6A6A6"/>
                <w:lang w:eastAsia="es-ES"/>
              </w:rPr>
            </w:pPr>
            <w:r w:rsidRPr="0096714C">
              <w:rPr>
                <w:rStyle w:val="Fuerte"/>
                <w:rFonts w:ascii="Arial" w:hAnsi="Arial" w:cs="Arial"/>
                <w:color w:val="A6A6A6" w:themeColor="background1" w:themeShade="A6"/>
              </w:rPr>
              <w:t>Considerar explícitamente</w:t>
            </w:r>
            <w:r w:rsidRPr="0096714C">
              <w:rPr>
                <w:rFonts w:ascii="Arial" w:hAnsi="Arial" w:cs="Arial"/>
                <w:color w:val="A6A6A6" w:themeColor="background1" w:themeShade="A6"/>
              </w:rPr>
              <w:t xml:space="preserve"> los enfoques de género y diversidades (OSIGD), diferencial, intergeneracional, intercultural y de justicia ambiental.</w:t>
            </w:r>
          </w:p>
          <w:p w14:paraId="4A215BD3" w14:textId="77777777" w:rsidR="00C257E9" w:rsidRPr="0096714C" w:rsidRDefault="00C257E9" w:rsidP="00C257E9">
            <w:pPr>
              <w:spacing w:before="100" w:beforeAutospacing="1" w:after="100" w:afterAutospacing="1" w:line="240" w:lineRule="auto"/>
              <w:rPr>
                <w:rFonts w:ascii="Arial" w:eastAsia="Times New Roman" w:hAnsi="Arial" w:cs="Arial"/>
                <w:color w:val="A6A6A6" w:themeColor="background1" w:themeShade="A6"/>
                <w:kern w:val="0"/>
                <w:sz w:val="24"/>
                <w:szCs w:val="24"/>
                <w:lang w:eastAsia="es-CO"/>
                <w14:ligatures w14:val="none"/>
              </w:rPr>
            </w:pPr>
            <w:r>
              <w:rPr>
                <w:rFonts w:ascii="Arial" w:hAnsi="Arial" w:cs="Arial"/>
                <w:color w:val="A6A6A6"/>
                <w:lang w:eastAsia="es-ES"/>
              </w:rPr>
              <w:t>En el Plan de trabajo p</w:t>
            </w:r>
            <w:r w:rsidRPr="0096714C">
              <w:rPr>
                <w:rFonts w:ascii="Arial" w:eastAsia="Times New Roman" w:hAnsi="Arial" w:cs="Arial"/>
                <w:color w:val="A6A6A6" w:themeColor="background1" w:themeShade="A6"/>
                <w:kern w:val="0"/>
                <w:sz w:val="24"/>
                <w:szCs w:val="24"/>
                <w:lang w:eastAsia="es-CO"/>
                <w14:ligatures w14:val="none"/>
              </w:rPr>
              <w:t>ara cada actividad, los proponentes deberán describir con suficiente claridad:</w:t>
            </w:r>
          </w:p>
          <w:tbl>
            <w:tblPr>
              <w:tblpPr w:leftFromText="141" w:rightFromText="141" w:vertAnchor="text" w:horzAnchor="margin" w:tblpXSpec="center" w:tblpY="17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757"/>
              <w:gridCol w:w="6720"/>
            </w:tblGrid>
            <w:tr w:rsidR="00C257E9" w:rsidRPr="0096714C" w14:paraId="0065AB81" w14:textId="77777777" w:rsidTr="00A36B4E">
              <w:trPr>
                <w:tblHeader/>
                <w:tblCellSpacing w:w="15" w:type="dxa"/>
              </w:trPr>
              <w:tc>
                <w:tcPr>
                  <w:tcW w:w="0" w:type="auto"/>
                  <w:vAlign w:val="center"/>
                  <w:hideMark/>
                </w:tcPr>
                <w:p w14:paraId="7CCC9CFE" w14:textId="77777777" w:rsidR="00C257E9" w:rsidRPr="0096714C" w:rsidRDefault="00C257E9" w:rsidP="00C257E9">
                  <w:pPr>
                    <w:spacing w:after="0" w:line="240" w:lineRule="auto"/>
                    <w:jc w:val="center"/>
                    <w:rPr>
                      <w:rFonts w:ascii="Arial" w:eastAsia="Times New Roman" w:hAnsi="Arial" w:cs="Arial"/>
                      <w:b/>
                      <w:bCs/>
                      <w:color w:val="A6A6A6" w:themeColor="background1" w:themeShade="A6"/>
                      <w:kern w:val="0"/>
                      <w:sz w:val="24"/>
                      <w:szCs w:val="24"/>
                      <w:lang w:eastAsia="es-CO"/>
                      <w14:ligatures w14:val="none"/>
                    </w:rPr>
                  </w:pPr>
                  <w:r w:rsidRPr="0096714C">
                    <w:rPr>
                      <w:rFonts w:ascii="Arial" w:eastAsia="Times New Roman" w:hAnsi="Arial" w:cs="Arial"/>
                      <w:b/>
                      <w:bCs/>
                      <w:color w:val="A6A6A6" w:themeColor="background1" w:themeShade="A6"/>
                      <w:kern w:val="0"/>
                      <w:sz w:val="24"/>
                      <w:szCs w:val="24"/>
                      <w:lang w:eastAsia="es-CO"/>
                      <w14:ligatures w14:val="none"/>
                    </w:rPr>
                    <w:t>Elemento</w:t>
                  </w:r>
                </w:p>
              </w:tc>
              <w:tc>
                <w:tcPr>
                  <w:tcW w:w="0" w:type="auto"/>
                  <w:vAlign w:val="center"/>
                  <w:hideMark/>
                </w:tcPr>
                <w:p w14:paraId="50AFB954" w14:textId="77777777" w:rsidR="00C257E9" w:rsidRPr="0096714C" w:rsidRDefault="00C257E9" w:rsidP="00C257E9">
                  <w:pPr>
                    <w:spacing w:after="0" w:line="240" w:lineRule="auto"/>
                    <w:jc w:val="center"/>
                    <w:rPr>
                      <w:rFonts w:ascii="Arial" w:eastAsia="Times New Roman" w:hAnsi="Arial" w:cs="Arial"/>
                      <w:b/>
                      <w:bCs/>
                      <w:color w:val="A6A6A6" w:themeColor="background1" w:themeShade="A6"/>
                      <w:kern w:val="0"/>
                      <w:sz w:val="24"/>
                      <w:szCs w:val="24"/>
                      <w:lang w:eastAsia="es-CO"/>
                      <w14:ligatures w14:val="none"/>
                    </w:rPr>
                  </w:pPr>
                  <w:r w:rsidRPr="0096714C">
                    <w:rPr>
                      <w:rFonts w:ascii="Arial" w:eastAsia="Times New Roman" w:hAnsi="Arial" w:cs="Arial"/>
                      <w:b/>
                      <w:bCs/>
                      <w:color w:val="A6A6A6" w:themeColor="background1" w:themeShade="A6"/>
                      <w:kern w:val="0"/>
                      <w:sz w:val="24"/>
                      <w:szCs w:val="24"/>
                      <w:lang w:eastAsia="es-CO"/>
                      <w14:ligatures w14:val="none"/>
                    </w:rPr>
                    <w:t>Descripción</w:t>
                  </w:r>
                </w:p>
              </w:tc>
            </w:tr>
            <w:tr w:rsidR="00C257E9" w:rsidRPr="0096714C" w14:paraId="5DCB4D64" w14:textId="77777777" w:rsidTr="00A36B4E">
              <w:trPr>
                <w:tblCellSpacing w:w="15" w:type="dxa"/>
              </w:trPr>
              <w:tc>
                <w:tcPr>
                  <w:tcW w:w="0" w:type="auto"/>
                  <w:vAlign w:val="center"/>
                  <w:hideMark/>
                </w:tcPr>
                <w:p w14:paraId="57711B20"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b/>
                      <w:bCs/>
                      <w:color w:val="A6A6A6" w:themeColor="background1" w:themeShade="A6"/>
                      <w:kern w:val="0"/>
                      <w:sz w:val="24"/>
                      <w:szCs w:val="24"/>
                      <w:lang w:eastAsia="es-CO"/>
                      <w14:ligatures w14:val="none"/>
                    </w:rPr>
                    <w:t>Qué se hará</w:t>
                  </w:r>
                </w:p>
              </w:tc>
              <w:tc>
                <w:tcPr>
                  <w:tcW w:w="0" w:type="auto"/>
                  <w:vAlign w:val="center"/>
                  <w:hideMark/>
                </w:tcPr>
                <w:p w14:paraId="292A7B5C"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color w:val="A6A6A6" w:themeColor="background1" w:themeShade="A6"/>
                      <w:kern w:val="0"/>
                      <w:sz w:val="24"/>
                      <w:szCs w:val="24"/>
                      <w:lang w:eastAsia="es-CO"/>
                      <w14:ligatures w14:val="none"/>
                    </w:rPr>
                    <w:t>Nombre y descripción de la acción concreta.</w:t>
                  </w:r>
                </w:p>
              </w:tc>
            </w:tr>
            <w:tr w:rsidR="00C257E9" w:rsidRPr="0096714C" w14:paraId="1E42D1BB" w14:textId="77777777" w:rsidTr="00A36B4E">
              <w:trPr>
                <w:tblCellSpacing w:w="15" w:type="dxa"/>
              </w:trPr>
              <w:tc>
                <w:tcPr>
                  <w:tcW w:w="0" w:type="auto"/>
                  <w:vAlign w:val="center"/>
                  <w:hideMark/>
                </w:tcPr>
                <w:p w14:paraId="5B64CE6B"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b/>
                      <w:bCs/>
                      <w:color w:val="A6A6A6" w:themeColor="background1" w:themeShade="A6"/>
                      <w:kern w:val="0"/>
                      <w:sz w:val="24"/>
                      <w:szCs w:val="24"/>
                      <w:lang w:eastAsia="es-CO"/>
                      <w14:ligatures w14:val="none"/>
                    </w:rPr>
                    <w:t>Cómo se hará</w:t>
                  </w:r>
                </w:p>
              </w:tc>
              <w:tc>
                <w:tcPr>
                  <w:tcW w:w="0" w:type="auto"/>
                  <w:vAlign w:val="center"/>
                  <w:hideMark/>
                </w:tcPr>
                <w:p w14:paraId="454FB796"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proofErr w:type="gramStart"/>
                  <w:r w:rsidRPr="0096714C">
                    <w:rPr>
                      <w:rFonts w:ascii="Arial" w:eastAsia="Times New Roman" w:hAnsi="Arial" w:cs="Arial"/>
                      <w:color w:val="A6A6A6" w:themeColor="background1" w:themeShade="A6"/>
                      <w:kern w:val="0"/>
                      <w:sz w:val="24"/>
                      <w:szCs w:val="24"/>
                      <w:lang w:eastAsia="es-CO"/>
                      <w14:ligatures w14:val="none"/>
                    </w:rPr>
                    <w:t>Metodología o procedimiento a seguir</w:t>
                  </w:r>
                  <w:proofErr w:type="gramEnd"/>
                  <w:r w:rsidRPr="0096714C">
                    <w:rPr>
                      <w:rFonts w:ascii="Arial" w:eastAsia="Times New Roman" w:hAnsi="Arial" w:cs="Arial"/>
                      <w:color w:val="A6A6A6" w:themeColor="background1" w:themeShade="A6"/>
                      <w:kern w:val="0"/>
                      <w:sz w:val="24"/>
                      <w:szCs w:val="24"/>
                      <w:lang w:eastAsia="es-CO"/>
                      <w14:ligatures w14:val="none"/>
                    </w:rPr>
                    <w:t>.</w:t>
                  </w:r>
                </w:p>
              </w:tc>
            </w:tr>
            <w:tr w:rsidR="00C257E9" w:rsidRPr="0096714C" w14:paraId="680EB6BF" w14:textId="77777777" w:rsidTr="00A36B4E">
              <w:trPr>
                <w:tblCellSpacing w:w="15" w:type="dxa"/>
              </w:trPr>
              <w:tc>
                <w:tcPr>
                  <w:tcW w:w="0" w:type="auto"/>
                  <w:vAlign w:val="center"/>
                  <w:hideMark/>
                </w:tcPr>
                <w:p w14:paraId="0474BD6B"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b/>
                      <w:bCs/>
                      <w:color w:val="A6A6A6" w:themeColor="background1" w:themeShade="A6"/>
                      <w:kern w:val="0"/>
                      <w:sz w:val="24"/>
                      <w:szCs w:val="24"/>
                      <w:lang w:eastAsia="es-CO"/>
                      <w14:ligatures w14:val="none"/>
                    </w:rPr>
                    <w:t>Quiénes serán los responsables</w:t>
                  </w:r>
                </w:p>
              </w:tc>
              <w:tc>
                <w:tcPr>
                  <w:tcW w:w="0" w:type="auto"/>
                  <w:vAlign w:val="center"/>
                  <w:hideMark/>
                </w:tcPr>
                <w:p w14:paraId="0D93541E"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color w:val="A6A6A6" w:themeColor="background1" w:themeShade="A6"/>
                      <w:kern w:val="0"/>
                      <w:sz w:val="24"/>
                      <w:szCs w:val="24"/>
                      <w:lang w:eastAsia="es-CO"/>
                      <w14:ligatures w14:val="none"/>
                    </w:rPr>
                    <w:t>Equipo, roles o instancias encargadas de ejecutar la actividad.</w:t>
                  </w:r>
                </w:p>
              </w:tc>
            </w:tr>
            <w:tr w:rsidR="00C257E9" w:rsidRPr="0096714C" w14:paraId="3E8F5C7D" w14:textId="77777777" w:rsidTr="00A36B4E">
              <w:trPr>
                <w:tblCellSpacing w:w="15" w:type="dxa"/>
              </w:trPr>
              <w:tc>
                <w:tcPr>
                  <w:tcW w:w="0" w:type="auto"/>
                  <w:vAlign w:val="center"/>
                  <w:hideMark/>
                </w:tcPr>
                <w:p w14:paraId="1785B1E7"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b/>
                      <w:bCs/>
                      <w:color w:val="A6A6A6" w:themeColor="background1" w:themeShade="A6"/>
                      <w:kern w:val="0"/>
                      <w:sz w:val="24"/>
                      <w:szCs w:val="24"/>
                      <w:lang w:eastAsia="es-CO"/>
                      <w14:ligatures w14:val="none"/>
                    </w:rPr>
                    <w:t>A quién va dirigida</w:t>
                  </w:r>
                </w:p>
              </w:tc>
              <w:tc>
                <w:tcPr>
                  <w:tcW w:w="0" w:type="auto"/>
                  <w:vAlign w:val="center"/>
                  <w:hideMark/>
                </w:tcPr>
                <w:p w14:paraId="7F06AFB3"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color w:val="A6A6A6" w:themeColor="background1" w:themeShade="A6"/>
                      <w:kern w:val="0"/>
                      <w:sz w:val="24"/>
                      <w:szCs w:val="24"/>
                      <w:lang w:eastAsia="es-CO"/>
                      <w14:ligatures w14:val="none"/>
                    </w:rPr>
                    <w:t>Población objetivo o actores beneficiarios directos.</w:t>
                  </w:r>
                </w:p>
              </w:tc>
            </w:tr>
            <w:tr w:rsidR="00C257E9" w:rsidRPr="0096714C" w14:paraId="5EFF0248" w14:textId="77777777" w:rsidTr="00A36B4E">
              <w:trPr>
                <w:tblCellSpacing w:w="15" w:type="dxa"/>
              </w:trPr>
              <w:tc>
                <w:tcPr>
                  <w:tcW w:w="0" w:type="auto"/>
                  <w:vAlign w:val="center"/>
                  <w:hideMark/>
                </w:tcPr>
                <w:p w14:paraId="1CDC07FF"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b/>
                      <w:bCs/>
                      <w:color w:val="A6A6A6" w:themeColor="background1" w:themeShade="A6"/>
                      <w:kern w:val="0"/>
                      <w:sz w:val="24"/>
                      <w:szCs w:val="24"/>
                      <w:lang w:eastAsia="es-CO"/>
                      <w14:ligatures w14:val="none"/>
                    </w:rPr>
                    <w:t>Dónde se realizará</w:t>
                  </w:r>
                </w:p>
              </w:tc>
              <w:tc>
                <w:tcPr>
                  <w:tcW w:w="0" w:type="auto"/>
                  <w:vAlign w:val="center"/>
                  <w:hideMark/>
                </w:tcPr>
                <w:p w14:paraId="402B7A48" w14:textId="77777777" w:rsidR="00C257E9" w:rsidRPr="0096714C" w:rsidRDefault="00C257E9" w:rsidP="00C257E9">
                  <w:pPr>
                    <w:spacing w:after="0" w:line="240" w:lineRule="auto"/>
                    <w:rPr>
                      <w:rFonts w:ascii="Arial" w:eastAsia="Times New Roman" w:hAnsi="Arial" w:cs="Arial"/>
                      <w:color w:val="A6A6A6" w:themeColor="background1" w:themeShade="A6"/>
                      <w:kern w:val="0"/>
                      <w:sz w:val="24"/>
                      <w:szCs w:val="24"/>
                      <w:lang w:eastAsia="es-CO"/>
                      <w14:ligatures w14:val="none"/>
                    </w:rPr>
                  </w:pPr>
                  <w:r w:rsidRPr="0096714C">
                    <w:rPr>
                      <w:rFonts w:ascii="Arial" w:eastAsia="Times New Roman" w:hAnsi="Arial" w:cs="Arial"/>
                      <w:color w:val="A6A6A6" w:themeColor="background1" w:themeShade="A6"/>
                      <w:kern w:val="0"/>
                      <w:sz w:val="24"/>
                      <w:szCs w:val="24"/>
                      <w:lang w:eastAsia="es-CO"/>
                      <w14:ligatures w14:val="none"/>
                    </w:rPr>
                    <w:t>Territorio, comunidad o municipio específico de la Amazonía.</w:t>
                  </w:r>
                </w:p>
              </w:tc>
            </w:tr>
          </w:tbl>
          <w:p w14:paraId="1DDA1673" w14:textId="3CA9B199" w:rsidR="00C257E9" w:rsidRPr="004C084D" w:rsidRDefault="00C257E9" w:rsidP="00C257E9">
            <w:pPr>
              <w:pStyle w:val="ds-markdown-paragraph"/>
              <w:ind w:left="360"/>
              <w:jc w:val="both"/>
              <w:rPr>
                <w:rFonts w:ascii="Arial" w:hAnsi="Arial" w:cs="Arial"/>
                <w:color w:val="A6A6A6"/>
                <w:lang w:eastAsia="es-ES"/>
              </w:rPr>
            </w:pPr>
          </w:p>
        </w:tc>
      </w:tr>
      <w:bookmarkEnd w:id="40"/>
      <w:tr w:rsidR="00C257E9" w:rsidRPr="003234ED" w14:paraId="22372EFA"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15"/>
        </w:trPr>
        <w:tc>
          <w:tcPr>
            <w:tcW w:w="1200" w:type="dxa"/>
            <w:tcBorders>
              <w:top w:val="nil"/>
              <w:left w:val="nil"/>
              <w:bottom w:val="nil"/>
              <w:right w:val="nil"/>
            </w:tcBorders>
            <w:noWrap/>
            <w:vAlign w:val="bottom"/>
            <w:hideMark/>
          </w:tcPr>
          <w:p w14:paraId="514FBAC0" w14:textId="77777777" w:rsidR="00C257E9" w:rsidRPr="003234ED" w:rsidRDefault="00C257E9" w:rsidP="00A36B4E">
            <w:pPr>
              <w:spacing w:after="0" w:line="240" w:lineRule="auto"/>
              <w:rPr>
                <w:rFonts w:ascii="Times New Roman" w:eastAsia="Times New Roman" w:hAnsi="Times New Roman" w:cs="Times New Roman"/>
                <w:kern w:val="0"/>
                <w:sz w:val="24"/>
                <w:szCs w:val="24"/>
                <w:lang w:eastAsia="es-CO"/>
                <w14:ligatures w14:val="none"/>
              </w:rPr>
            </w:pPr>
          </w:p>
        </w:tc>
        <w:tc>
          <w:tcPr>
            <w:tcW w:w="9900" w:type="dxa"/>
            <w:gridSpan w:val="7"/>
            <w:tcBorders>
              <w:top w:val="single" w:sz="8" w:space="0" w:color="auto"/>
              <w:left w:val="single" w:sz="8" w:space="0" w:color="auto"/>
              <w:bottom w:val="single" w:sz="8" w:space="0" w:color="auto"/>
              <w:right w:val="nil"/>
            </w:tcBorders>
            <w:shd w:val="clear" w:color="000000" w:fill="DDEBF7"/>
            <w:noWrap/>
            <w:vAlign w:val="center"/>
            <w:hideMark/>
          </w:tcPr>
          <w:p w14:paraId="7ABC3B2D" w14:textId="77777777" w:rsidR="00C257E9" w:rsidRPr="003234ED" w:rsidRDefault="00C257E9" w:rsidP="00A36B4E">
            <w:pPr>
              <w:spacing w:after="0" w:line="240" w:lineRule="auto"/>
              <w:jc w:val="center"/>
              <w:rPr>
                <w:rFonts w:ascii="Arial" w:eastAsia="Times New Roman" w:hAnsi="Arial" w:cs="Arial"/>
                <w:b/>
                <w:bCs/>
                <w:color w:val="000000"/>
                <w:kern w:val="0"/>
                <w:sz w:val="20"/>
                <w:szCs w:val="20"/>
                <w:lang w:eastAsia="es-CO"/>
                <w14:ligatures w14:val="none"/>
              </w:rPr>
            </w:pPr>
            <w:r w:rsidRPr="003234ED">
              <w:rPr>
                <w:rFonts w:ascii="Arial" w:eastAsia="Times New Roman" w:hAnsi="Arial" w:cs="Arial"/>
                <w:b/>
                <w:bCs/>
                <w:color w:val="000000"/>
                <w:kern w:val="0"/>
                <w:sz w:val="20"/>
                <w:szCs w:val="20"/>
                <w:lang w:eastAsia="es-CO"/>
                <w14:ligatures w14:val="none"/>
              </w:rPr>
              <w:t>PLAN DE TRABAJO</w:t>
            </w:r>
          </w:p>
        </w:tc>
      </w:tr>
      <w:tr w:rsidR="00C257E9" w:rsidRPr="003234ED" w14:paraId="11D0D3D7"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645"/>
        </w:trPr>
        <w:tc>
          <w:tcPr>
            <w:tcW w:w="1200" w:type="dxa"/>
            <w:tcBorders>
              <w:top w:val="nil"/>
              <w:left w:val="nil"/>
              <w:bottom w:val="nil"/>
              <w:right w:val="nil"/>
            </w:tcBorders>
            <w:noWrap/>
            <w:vAlign w:val="bottom"/>
            <w:hideMark/>
          </w:tcPr>
          <w:p w14:paraId="3A11E996" w14:textId="77777777" w:rsidR="00C257E9" w:rsidRPr="003234ED" w:rsidRDefault="00C257E9" w:rsidP="00A36B4E">
            <w:pPr>
              <w:spacing w:after="0" w:line="240" w:lineRule="auto"/>
              <w:jc w:val="center"/>
              <w:rPr>
                <w:rFonts w:ascii="Arial" w:eastAsia="Times New Roman" w:hAnsi="Arial" w:cs="Arial"/>
                <w:b/>
                <w:bCs/>
                <w:color w:val="000000"/>
                <w:kern w:val="0"/>
                <w:sz w:val="20"/>
                <w:szCs w:val="20"/>
                <w:lang w:eastAsia="es-CO"/>
                <w14:ligatures w14:val="none"/>
              </w:rPr>
            </w:pPr>
          </w:p>
        </w:tc>
        <w:tc>
          <w:tcPr>
            <w:tcW w:w="463" w:type="dxa"/>
            <w:vMerge w:val="restart"/>
            <w:tcBorders>
              <w:top w:val="nil"/>
              <w:left w:val="single" w:sz="8" w:space="0" w:color="auto"/>
              <w:bottom w:val="single" w:sz="4" w:space="0" w:color="auto"/>
              <w:right w:val="single" w:sz="8" w:space="0" w:color="auto"/>
            </w:tcBorders>
            <w:shd w:val="clear" w:color="C4BD97" w:fill="DDEBF7"/>
            <w:vAlign w:val="center"/>
            <w:hideMark/>
          </w:tcPr>
          <w:p w14:paraId="5C3B053E" w14:textId="77777777" w:rsidR="00C257E9" w:rsidRPr="003234ED" w:rsidRDefault="00C257E9" w:rsidP="00A36B4E">
            <w:pPr>
              <w:spacing w:after="0" w:line="240" w:lineRule="auto"/>
              <w:jc w:val="center"/>
              <w:rPr>
                <w:rFonts w:ascii="Arial" w:eastAsia="Times New Roman" w:hAnsi="Arial" w:cs="Arial"/>
                <w:b/>
                <w:bCs/>
                <w:color w:val="000000"/>
                <w:kern w:val="0"/>
                <w:sz w:val="20"/>
                <w:szCs w:val="20"/>
                <w:lang w:eastAsia="es-CO"/>
                <w14:ligatures w14:val="none"/>
              </w:rPr>
            </w:pPr>
            <w:r w:rsidRPr="003234ED">
              <w:rPr>
                <w:rFonts w:ascii="Arial" w:eastAsia="Times New Roman" w:hAnsi="Arial" w:cs="Arial"/>
                <w:b/>
                <w:bCs/>
                <w:color w:val="000000"/>
                <w:kern w:val="0"/>
                <w:sz w:val="20"/>
                <w:szCs w:val="20"/>
                <w:lang w:eastAsia="es-CO"/>
                <w14:ligatures w14:val="none"/>
              </w:rPr>
              <w:t xml:space="preserve">No. </w:t>
            </w:r>
          </w:p>
        </w:tc>
        <w:tc>
          <w:tcPr>
            <w:tcW w:w="1320" w:type="dxa"/>
            <w:vMerge w:val="restart"/>
            <w:tcBorders>
              <w:top w:val="nil"/>
              <w:left w:val="single" w:sz="8" w:space="0" w:color="auto"/>
              <w:bottom w:val="single" w:sz="4" w:space="0" w:color="auto"/>
              <w:right w:val="single" w:sz="8" w:space="0" w:color="auto"/>
            </w:tcBorders>
            <w:shd w:val="clear" w:color="C4BD97" w:fill="DDEBF7"/>
            <w:vAlign w:val="center"/>
            <w:hideMark/>
          </w:tcPr>
          <w:p w14:paraId="5F450EFD" w14:textId="77777777" w:rsidR="00C257E9" w:rsidRPr="003234ED" w:rsidRDefault="00C257E9" w:rsidP="00A36B4E">
            <w:pPr>
              <w:spacing w:after="0" w:line="240" w:lineRule="auto"/>
              <w:jc w:val="center"/>
              <w:rPr>
                <w:rFonts w:ascii="Arial" w:eastAsia="Times New Roman" w:hAnsi="Arial" w:cs="Arial"/>
                <w:b/>
                <w:bCs/>
                <w:color w:val="000000"/>
                <w:kern w:val="0"/>
                <w:sz w:val="18"/>
                <w:szCs w:val="18"/>
                <w:lang w:eastAsia="es-CO"/>
                <w14:ligatures w14:val="none"/>
              </w:rPr>
            </w:pPr>
            <w:r w:rsidRPr="003234ED">
              <w:rPr>
                <w:rFonts w:ascii="Arial" w:eastAsia="Times New Roman" w:hAnsi="Arial" w:cs="Arial"/>
                <w:b/>
                <w:bCs/>
                <w:color w:val="000000"/>
                <w:kern w:val="0"/>
                <w:sz w:val="18"/>
                <w:szCs w:val="18"/>
                <w:lang w:eastAsia="es-CO"/>
                <w14:ligatures w14:val="none"/>
              </w:rPr>
              <w:t>ESTRATEGIA (descripción general)</w:t>
            </w:r>
          </w:p>
        </w:tc>
        <w:tc>
          <w:tcPr>
            <w:tcW w:w="1977" w:type="dxa"/>
            <w:tcBorders>
              <w:top w:val="single" w:sz="8" w:space="0" w:color="auto"/>
              <w:left w:val="nil"/>
              <w:bottom w:val="single" w:sz="8" w:space="0" w:color="auto"/>
              <w:right w:val="single" w:sz="4" w:space="0" w:color="auto"/>
            </w:tcBorders>
            <w:shd w:val="clear" w:color="000000" w:fill="DDEBF7"/>
            <w:vAlign w:val="center"/>
            <w:hideMark/>
          </w:tcPr>
          <w:p w14:paraId="775CD639" w14:textId="77777777" w:rsidR="00C257E9" w:rsidRPr="003234ED" w:rsidRDefault="00C257E9" w:rsidP="00A36B4E">
            <w:pPr>
              <w:spacing w:after="0" w:line="240" w:lineRule="auto"/>
              <w:jc w:val="center"/>
              <w:rPr>
                <w:rFonts w:ascii="Arial" w:eastAsia="Times New Roman" w:hAnsi="Arial" w:cs="Arial"/>
                <w:b/>
                <w:bCs/>
                <w:color w:val="000000"/>
                <w:kern w:val="0"/>
                <w:sz w:val="16"/>
                <w:szCs w:val="16"/>
                <w:lang w:eastAsia="es-CO"/>
                <w14:ligatures w14:val="none"/>
              </w:rPr>
            </w:pPr>
            <w:r w:rsidRPr="003234ED">
              <w:rPr>
                <w:rFonts w:ascii="Arial" w:eastAsia="Times New Roman" w:hAnsi="Arial" w:cs="Arial"/>
                <w:b/>
                <w:bCs/>
                <w:color w:val="000000"/>
                <w:kern w:val="0"/>
                <w:sz w:val="16"/>
                <w:szCs w:val="16"/>
                <w:lang w:eastAsia="es-CO"/>
                <w14:ligatures w14:val="none"/>
              </w:rPr>
              <w:t>Nota: Adicione las casillas que considere necesarias</w:t>
            </w:r>
          </w:p>
        </w:tc>
        <w:tc>
          <w:tcPr>
            <w:tcW w:w="6140" w:type="dxa"/>
            <w:gridSpan w:val="4"/>
            <w:tcBorders>
              <w:top w:val="single" w:sz="8" w:space="0" w:color="auto"/>
              <w:left w:val="nil"/>
              <w:bottom w:val="single" w:sz="8" w:space="0" w:color="000000"/>
              <w:right w:val="single" w:sz="8" w:space="0" w:color="000000"/>
            </w:tcBorders>
            <w:shd w:val="clear" w:color="000000" w:fill="DDEBF7"/>
            <w:noWrap/>
            <w:vAlign w:val="center"/>
            <w:hideMark/>
          </w:tcPr>
          <w:p w14:paraId="3F935280" w14:textId="77777777" w:rsidR="00C257E9" w:rsidRPr="003234ED" w:rsidRDefault="00C257E9" w:rsidP="00A36B4E">
            <w:pPr>
              <w:spacing w:after="0" w:line="240" w:lineRule="auto"/>
              <w:jc w:val="center"/>
              <w:rPr>
                <w:rFonts w:ascii="Arial" w:eastAsia="Times New Roman" w:hAnsi="Arial" w:cs="Arial"/>
                <w:b/>
                <w:bCs/>
                <w:color w:val="000000"/>
                <w:kern w:val="0"/>
                <w:sz w:val="16"/>
                <w:szCs w:val="16"/>
                <w:lang w:eastAsia="es-CO"/>
                <w14:ligatures w14:val="none"/>
              </w:rPr>
            </w:pPr>
            <w:r w:rsidRPr="003234ED">
              <w:rPr>
                <w:rFonts w:ascii="Arial" w:eastAsia="Times New Roman" w:hAnsi="Arial" w:cs="Arial"/>
                <w:b/>
                <w:bCs/>
                <w:color w:val="000000"/>
                <w:kern w:val="0"/>
                <w:sz w:val="16"/>
                <w:szCs w:val="16"/>
                <w:lang w:eastAsia="es-CO"/>
                <w14:ligatures w14:val="none"/>
              </w:rPr>
              <w:t>Nota: diligenciar por cada una de las actividades</w:t>
            </w:r>
          </w:p>
        </w:tc>
      </w:tr>
      <w:tr w:rsidR="00C257E9" w:rsidRPr="003234ED" w14:paraId="4368148E"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1215"/>
        </w:trPr>
        <w:tc>
          <w:tcPr>
            <w:tcW w:w="1200" w:type="dxa"/>
            <w:tcBorders>
              <w:top w:val="nil"/>
              <w:left w:val="nil"/>
              <w:bottom w:val="nil"/>
              <w:right w:val="nil"/>
            </w:tcBorders>
            <w:noWrap/>
            <w:vAlign w:val="bottom"/>
            <w:hideMark/>
          </w:tcPr>
          <w:p w14:paraId="135BA2B2" w14:textId="77777777" w:rsidR="00C257E9" w:rsidRPr="003234ED" w:rsidRDefault="00C257E9" w:rsidP="00A36B4E">
            <w:pPr>
              <w:spacing w:after="0" w:line="240" w:lineRule="auto"/>
              <w:jc w:val="center"/>
              <w:rPr>
                <w:rFonts w:ascii="Arial" w:eastAsia="Times New Roman" w:hAnsi="Arial" w:cs="Arial"/>
                <w:b/>
                <w:bCs/>
                <w:color w:val="000000"/>
                <w:kern w:val="0"/>
                <w:sz w:val="16"/>
                <w:szCs w:val="16"/>
                <w:lang w:eastAsia="es-CO"/>
                <w14:ligatures w14:val="none"/>
              </w:rPr>
            </w:pPr>
          </w:p>
        </w:tc>
        <w:tc>
          <w:tcPr>
            <w:tcW w:w="463" w:type="dxa"/>
            <w:vMerge/>
            <w:tcBorders>
              <w:top w:val="nil"/>
              <w:left w:val="single" w:sz="8" w:space="0" w:color="auto"/>
              <w:bottom w:val="single" w:sz="4" w:space="0" w:color="auto"/>
              <w:right w:val="single" w:sz="8" w:space="0" w:color="auto"/>
            </w:tcBorders>
            <w:vAlign w:val="center"/>
            <w:hideMark/>
          </w:tcPr>
          <w:p w14:paraId="3D7D33FF" w14:textId="77777777" w:rsidR="00C257E9" w:rsidRPr="003234ED" w:rsidRDefault="00C257E9" w:rsidP="00A36B4E">
            <w:pPr>
              <w:spacing w:after="0" w:line="240" w:lineRule="auto"/>
              <w:rPr>
                <w:rFonts w:ascii="Arial" w:eastAsia="Times New Roman" w:hAnsi="Arial" w:cs="Arial"/>
                <w:b/>
                <w:bCs/>
                <w:color w:val="000000"/>
                <w:kern w:val="0"/>
                <w:sz w:val="20"/>
                <w:szCs w:val="20"/>
                <w:lang w:eastAsia="es-CO"/>
                <w14:ligatures w14:val="none"/>
              </w:rPr>
            </w:pPr>
          </w:p>
        </w:tc>
        <w:tc>
          <w:tcPr>
            <w:tcW w:w="1320" w:type="dxa"/>
            <w:vMerge/>
            <w:tcBorders>
              <w:top w:val="nil"/>
              <w:left w:val="single" w:sz="8" w:space="0" w:color="auto"/>
              <w:bottom w:val="single" w:sz="4" w:space="0" w:color="auto"/>
              <w:right w:val="single" w:sz="8" w:space="0" w:color="auto"/>
            </w:tcBorders>
            <w:vAlign w:val="center"/>
            <w:hideMark/>
          </w:tcPr>
          <w:p w14:paraId="0740935C" w14:textId="77777777" w:rsidR="00C257E9" w:rsidRPr="003234ED" w:rsidRDefault="00C257E9" w:rsidP="00A36B4E">
            <w:pPr>
              <w:spacing w:after="0" w:line="240" w:lineRule="auto"/>
              <w:rPr>
                <w:rFonts w:ascii="Arial" w:eastAsia="Times New Roman" w:hAnsi="Arial" w:cs="Arial"/>
                <w:b/>
                <w:bCs/>
                <w:color w:val="000000"/>
                <w:kern w:val="0"/>
                <w:sz w:val="18"/>
                <w:szCs w:val="18"/>
                <w:lang w:eastAsia="es-CO"/>
                <w14:ligatures w14:val="none"/>
              </w:rPr>
            </w:pPr>
          </w:p>
        </w:tc>
        <w:tc>
          <w:tcPr>
            <w:tcW w:w="1977" w:type="dxa"/>
            <w:tcBorders>
              <w:top w:val="single" w:sz="8" w:space="0" w:color="auto"/>
              <w:left w:val="nil"/>
              <w:bottom w:val="single" w:sz="8" w:space="0" w:color="auto"/>
              <w:right w:val="nil"/>
            </w:tcBorders>
            <w:shd w:val="clear" w:color="C4BD97" w:fill="DDEBF7"/>
            <w:vAlign w:val="center"/>
            <w:hideMark/>
          </w:tcPr>
          <w:p w14:paraId="5361DC1B" w14:textId="77777777" w:rsidR="00C257E9" w:rsidRPr="003234ED" w:rsidRDefault="00C257E9" w:rsidP="00A36B4E">
            <w:pPr>
              <w:spacing w:after="0" w:line="240" w:lineRule="auto"/>
              <w:jc w:val="center"/>
              <w:rPr>
                <w:rFonts w:ascii="Arial" w:eastAsia="Times New Roman" w:hAnsi="Arial" w:cs="Arial"/>
                <w:b/>
                <w:bCs/>
                <w:color w:val="000000"/>
                <w:kern w:val="0"/>
                <w:sz w:val="18"/>
                <w:szCs w:val="18"/>
                <w:lang w:eastAsia="es-CO"/>
                <w14:ligatures w14:val="none"/>
              </w:rPr>
            </w:pPr>
            <w:r w:rsidRPr="003234ED">
              <w:rPr>
                <w:rFonts w:ascii="Arial" w:eastAsia="Times New Roman" w:hAnsi="Arial" w:cs="Arial"/>
                <w:b/>
                <w:bCs/>
                <w:color w:val="000000"/>
                <w:kern w:val="0"/>
                <w:sz w:val="18"/>
                <w:szCs w:val="18"/>
                <w:lang w:eastAsia="es-CO"/>
                <w14:ligatures w14:val="none"/>
              </w:rPr>
              <w:t xml:space="preserve">ACTIVIDADES </w:t>
            </w:r>
            <w:r w:rsidRPr="003234ED">
              <w:rPr>
                <w:rFonts w:ascii="Arial" w:eastAsia="Times New Roman" w:hAnsi="Arial" w:cs="Arial"/>
                <w:b/>
                <w:bCs/>
                <w:color w:val="000000"/>
                <w:kern w:val="0"/>
                <w:sz w:val="18"/>
                <w:szCs w:val="18"/>
                <w:lang w:eastAsia="es-CO"/>
                <w14:ligatures w14:val="none"/>
              </w:rPr>
              <w:br/>
              <w:t>(¿Qué se hará?)</w:t>
            </w:r>
          </w:p>
        </w:tc>
        <w:tc>
          <w:tcPr>
            <w:tcW w:w="15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C45CDAD" w14:textId="77777777" w:rsidR="00C257E9" w:rsidRPr="003234ED" w:rsidRDefault="00C257E9" w:rsidP="00A36B4E">
            <w:pPr>
              <w:spacing w:after="0" w:line="240" w:lineRule="auto"/>
              <w:jc w:val="center"/>
              <w:rPr>
                <w:rFonts w:ascii="Arial" w:eastAsia="Times New Roman" w:hAnsi="Arial" w:cs="Arial"/>
                <w:b/>
                <w:bCs/>
                <w:kern w:val="0"/>
                <w:sz w:val="18"/>
                <w:szCs w:val="18"/>
                <w:lang w:eastAsia="es-CO"/>
                <w14:ligatures w14:val="none"/>
              </w:rPr>
            </w:pPr>
            <w:r w:rsidRPr="003234ED">
              <w:rPr>
                <w:rFonts w:ascii="Arial" w:eastAsia="Times New Roman" w:hAnsi="Arial" w:cs="Arial"/>
                <w:b/>
                <w:bCs/>
                <w:kern w:val="0"/>
                <w:sz w:val="18"/>
                <w:szCs w:val="18"/>
                <w:lang w:eastAsia="es-CO"/>
                <w14:ligatures w14:val="none"/>
              </w:rPr>
              <w:t xml:space="preserve">METODOLOGÍA PARA SU DESARROLLO </w:t>
            </w:r>
            <w:r w:rsidRPr="003234ED">
              <w:rPr>
                <w:rFonts w:ascii="Arial" w:eastAsia="Times New Roman" w:hAnsi="Arial" w:cs="Arial"/>
                <w:b/>
                <w:bCs/>
                <w:kern w:val="0"/>
                <w:sz w:val="18"/>
                <w:szCs w:val="18"/>
                <w:lang w:eastAsia="es-CO"/>
                <w14:ligatures w14:val="none"/>
              </w:rPr>
              <w:br/>
              <w:t>(¿Cómo se hará?)</w:t>
            </w:r>
          </w:p>
        </w:tc>
        <w:tc>
          <w:tcPr>
            <w:tcW w:w="1840" w:type="dxa"/>
            <w:tcBorders>
              <w:top w:val="nil"/>
              <w:left w:val="nil"/>
              <w:bottom w:val="nil"/>
              <w:right w:val="single" w:sz="8" w:space="0" w:color="auto"/>
            </w:tcBorders>
            <w:shd w:val="clear" w:color="000000" w:fill="DDEBF7"/>
            <w:vAlign w:val="center"/>
            <w:hideMark/>
          </w:tcPr>
          <w:p w14:paraId="4CF045D5" w14:textId="77777777" w:rsidR="00C257E9" w:rsidRPr="003234ED" w:rsidRDefault="00C257E9" w:rsidP="00A36B4E">
            <w:pPr>
              <w:spacing w:after="0" w:line="240" w:lineRule="auto"/>
              <w:jc w:val="center"/>
              <w:rPr>
                <w:rFonts w:ascii="Arial" w:eastAsia="Times New Roman" w:hAnsi="Arial" w:cs="Arial"/>
                <w:b/>
                <w:bCs/>
                <w:kern w:val="0"/>
                <w:sz w:val="18"/>
                <w:szCs w:val="18"/>
                <w:lang w:eastAsia="es-CO"/>
                <w14:ligatures w14:val="none"/>
              </w:rPr>
            </w:pPr>
            <w:r w:rsidRPr="003234ED">
              <w:rPr>
                <w:rFonts w:ascii="Arial" w:eastAsia="Times New Roman" w:hAnsi="Arial" w:cs="Arial"/>
                <w:b/>
                <w:bCs/>
                <w:kern w:val="0"/>
                <w:sz w:val="18"/>
                <w:szCs w:val="18"/>
                <w:lang w:eastAsia="es-CO"/>
                <w14:ligatures w14:val="none"/>
              </w:rPr>
              <w:t>RESPONSABLES</w:t>
            </w:r>
          </w:p>
        </w:tc>
        <w:tc>
          <w:tcPr>
            <w:tcW w:w="1200" w:type="dxa"/>
            <w:tcBorders>
              <w:top w:val="nil"/>
              <w:left w:val="nil"/>
              <w:bottom w:val="nil"/>
              <w:right w:val="single" w:sz="8" w:space="0" w:color="auto"/>
            </w:tcBorders>
            <w:shd w:val="clear" w:color="000000" w:fill="DDEBF7"/>
            <w:vAlign w:val="center"/>
            <w:hideMark/>
          </w:tcPr>
          <w:p w14:paraId="38B3CA15" w14:textId="77777777" w:rsidR="00C257E9" w:rsidRPr="003234ED" w:rsidRDefault="00C257E9" w:rsidP="00A36B4E">
            <w:pPr>
              <w:spacing w:after="0" w:line="240" w:lineRule="auto"/>
              <w:jc w:val="center"/>
              <w:rPr>
                <w:rFonts w:ascii="Arial" w:eastAsia="Times New Roman" w:hAnsi="Arial" w:cs="Arial"/>
                <w:b/>
                <w:bCs/>
                <w:kern w:val="0"/>
                <w:sz w:val="18"/>
                <w:szCs w:val="18"/>
                <w:lang w:eastAsia="es-CO"/>
                <w14:ligatures w14:val="none"/>
              </w:rPr>
            </w:pPr>
            <w:r w:rsidRPr="003234ED">
              <w:rPr>
                <w:rFonts w:ascii="Arial" w:eastAsia="Times New Roman" w:hAnsi="Arial" w:cs="Arial"/>
                <w:b/>
                <w:bCs/>
                <w:kern w:val="0"/>
                <w:sz w:val="18"/>
                <w:szCs w:val="18"/>
                <w:lang w:eastAsia="es-CO"/>
                <w14:ligatures w14:val="none"/>
              </w:rPr>
              <w:t>A QUIEN/ES VA DIRIGIDA</w:t>
            </w:r>
          </w:p>
        </w:tc>
        <w:tc>
          <w:tcPr>
            <w:tcW w:w="1540" w:type="dxa"/>
            <w:tcBorders>
              <w:top w:val="nil"/>
              <w:left w:val="nil"/>
              <w:bottom w:val="nil"/>
              <w:right w:val="single" w:sz="8" w:space="0" w:color="auto"/>
            </w:tcBorders>
            <w:shd w:val="clear" w:color="C4BD97" w:fill="DDEBF7"/>
            <w:vAlign w:val="center"/>
            <w:hideMark/>
          </w:tcPr>
          <w:p w14:paraId="645C48F7" w14:textId="77777777" w:rsidR="00C257E9" w:rsidRPr="003234ED" w:rsidRDefault="00C257E9" w:rsidP="00A36B4E">
            <w:pPr>
              <w:spacing w:after="0" w:line="240" w:lineRule="auto"/>
              <w:jc w:val="center"/>
              <w:rPr>
                <w:rFonts w:ascii="Arial" w:eastAsia="Times New Roman" w:hAnsi="Arial" w:cs="Arial"/>
                <w:b/>
                <w:bCs/>
                <w:color w:val="000000"/>
                <w:kern w:val="0"/>
                <w:sz w:val="18"/>
                <w:szCs w:val="18"/>
                <w:lang w:eastAsia="es-CO"/>
                <w14:ligatures w14:val="none"/>
              </w:rPr>
            </w:pPr>
            <w:r w:rsidRPr="003234ED">
              <w:rPr>
                <w:rFonts w:ascii="Arial" w:eastAsia="Times New Roman" w:hAnsi="Arial" w:cs="Arial"/>
                <w:b/>
                <w:bCs/>
                <w:color w:val="000000"/>
                <w:kern w:val="0"/>
                <w:sz w:val="18"/>
                <w:szCs w:val="18"/>
                <w:lang w:eastAsia="es-CO"/>
                <w14:ligatures w14:val="none"/>
              </w:rPr>
              <w:t>LUGAR DE REALIZACIÓN</w:t>
            </w:r>
          </w:p>
        </w:tc>
      </w:tr>
      <w:tr w:rsidR="00C257E9" w:rsidRPr="003234ED" w14:paraId="5256536A"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00"/>
        </w:trPr>
        <w:tc>
          <w:tcPr>
            <w:tcW w:w="1200" w:type="dxa"/>
            <w:tcBorders>
              <w:top w:val="nil"/>
              <w:left w:val="nil"/>
              <w:bottom w:val="nil"/>
              <w:right w:val="nil"/>
            </w:tcBorders>
            <w:noWrap/>
            <w:vAlign w:val="bottom"/>
            <w:hideMark/>
          </w:tcPr>
          <w:p w14:paraId="0AE969D9" w14:textId="77777777" w:rsidR="00C257E9" w:rsidRPr="003234ED" w:rsidRDefault="00C257E9" w:rsidP="00A36B4E">
            <w:pPr>
              <w:spacing w:after="0" w:line="240" w:lineRule="auto"/>
              <w:jc w:val="center"/>
              <w:rPr>
                <w:rFonts w:ascii="Arial" w:eastAsia="Times New Roman" w:hAnsi="Arial" w:cs="Arial"/>
                <w:b/>
                <w:bCs/>
                <w:color w:val="000000"/>
                <w:kern w:val="0"/>
                <w:sz w:val="18"/>
                <w:szCs w:val="18"/>
                <w:lang w:eastAsia="es-CO"/>
                <w14:ligatures w14:val="none"/>
              </w:rPr>
            </w:pPr>
          </w:p>
        </w:tc>
        <w:tc>
          <w:tcPr>
            <w:tcW w:w="4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78E70A4" w14:textId="77777777" w:rsidR="00C257E9" w:rsidRPr="003234ED" w:rsidRDefault="00C257E9" w:rsidP="00A36B4E">
            <w:pPr>
              <w:spacing w:after="0" w:line="240" w:lineRule="auto"/>
              <w:jc w:val="center"/>
              <w:rPr>
                <w:rFonts w:ascii="Calibri" w:eastAsia="Times New Roman" w:hAnsi="Calibri" w:cs="Calibri"/>
                <w:color w:val="000000"/>
                <w:kern w:val="0"/>
                <w:lang w:eastAsia="es-CO"/>
                <w14:ligatures w14:val="none"/>
              </w:rPr>
            </w:pP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6E841001" w14:textId="77777777" w:rsidR="00C257E9" w:rsidRPr="003234ED" w:rsidRDefault="00C257E9" w:rsidP="00A36B4E">
            <w:pPr>
              <w:spacing w:after="0" w:line="240" w:lineRule="auto"/>
              <w:jc w:val="center"/>
              <w:rPr>
                <w:rFonts w:ascii="Arial Narrow" w:eastAsia="Times New Roman" w:hAnsi="Arial Narrow" w:cs="Calibri"/>
                <w:color w:val="000000"/>
                <w:kern w:val="0"/>
                <w:sz w:val="20"/>
                <w:szCs w:val="20"/>
                <w:lang w:eastAsia="es-CO"/>
                <w14:ligatures w14:val="none"/>
              </w:rPr>
            </w:pPr>
            <w:r w:rsidRPr="003234ED">
              <w:rPr>
                <w:rFonts w:ascii="Arial Narrow" w:eastAsia="Times New Roman" w:hAnsi="Arial Narrow" w:cs="Calibri"/>
                <w:color w:val="000000"/>
                <w:kern w:val="0"/>
                <w:sz w:val="20"/>
                <w:szCs w:val="20"/>
                <w:lang w:eastAsia="es-CO"/>
                <w14:ligatures w14:val="none"/>
              </w:rPr>
              <w:t> </w:t>
            </w:r>
          </w:p>
        </w:tc>
        <w:tc>
          <w:tcPr>
            <w:tcW w:w="1977" w:type="dxa"/>
            <w:tcBorders>
              <w:top w:val="nil"/>
              <w:left w:val="nil"/>
              <w:bottom w:val="single" w:sz="4" w:space="0" w:color="auto"/>
              <w:right w:val="single" w:sz="4" w:space="0" w:color="auto"/>
            </w:tcBorders>
            <w:vAlign w:val="center"/>
            <w:hideMark/>
          </w:tcPr>
          <w:p w14:paraId="5B66DAB1"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60" w:type="dxa"/>
            <w:tcBorders>
              <w:top w:val="nil"/>
              <w:left w:val="nil"/>
              <w:bottom w:val="single" w:sz="4" w:space="0" w:color="auto"/>
              <w:right w:val="single" w:sz="4" w:space="0" w:color="auto"/>
            </w:tcBorders>
            <w:vAlign w:val="center"/>
            <w:hideMark/>
          </w:tcPr>
          <w:p w14:paraId="13E09A89"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840" w:type="dxa"/>
            <w:tcBorders>
              <w:top w:val="single" w:sz="4" w:space="0" w:color="auto"/>
              <w:left w:val="nil"/>
              <w:bottom w:val="single" w:sz="4" w:space="0" w:color="auto"/>
              <w:right w:val="single" w:sz="4" w:space="0" w:color="auto"/>
            </w:tcBorders>
            <w:vAlign w:val="center"/>
            <w:hideMark/>
          </w:tcPr>
          <w:p w14:paraId="2A953244"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200" w:type="dxa"/>
            <w:tcBorders>
              <w:top w:val="single" w:sz="4" w:space="0" w:color="auto"/>
              <w:left w:val="nil"/>
              <w:bottom w:val="single" w:sz="4" w:space="0" w:color="auto"/>
              <w:right w:val="single" w:sz="4" w:space="0" w:color="auto"/>
            </w:tcBorders>
            <w:vAlign w:val="center"/>
            <w:hideMark/>
          </w:tcPr>
          <w:p w14:paraId="38B632E5"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40" w:type="dxa"/>
            <w:tcBorders>
              <w:top w:val="single" w:sz="4" w:space="0" w:color="auto"/>
              <w:left w:val="nil"/>
              <w:bottom w:val="single" w:sz="4" w:space="0" w:color="auto"/>
              <w:right w:val="single" w:sz="4" w:space="0" w:color="auto"/>
            </w:tcBorders>
            <w:vAlign w:val="center"/>
            <w:hideMark/>
          </w:tcPr>
          <w:p w14:paraId="40CB4D03" w14:textId="77777777" w:rsidR="00C257E9" w:rsidRPr="003234ED" w:rsidRDefault="00C257E9" w:rsidP="00A36B4E">
            <w:pPr>
              <w:spacing w:after="0" w:line="240" w:lineRule="auto"/>
              <w:jc w:val="center"/>
              <w:rPr>
                <w:rFonts w:ascii="Arial Narrow" w:eastAsia="Times New Roman" w:hAnsi="Arial Narrow" w:cs="Calibri"/>
                <w:color w:val="000000"/>
                <w:kern w:val="0"/>
                <w:sz w:val="20"/>
                <w:szCs w:val="20"/>
                <w:lang w:eastAsia="es-CO"/>
                <w14:ligatures w14:val="none"/>
              </w:rPr>
            </w:pPr>
            <w:r w:rsidRPr="003234ED">
              <w:rPr>
                <w:rFonts w:ascii="Arial Narrow" w:eastAsia="Times New Roman" w:hAnsi="Arial Narrow" w:cs="Calibri"/>
                <w:color w:val="000000"/>
                <w:kern w:val="0"/>
                <w:sz w:val="20"/>
                <w:szCs w:val="20"/>
                <w:lang w:eastAsia="es-CO"/>
                <w14:ligatures w14:val="none"/>
              </w:rPr>
              <w:t> </w:t>
            </w:r>
          </w:p>
        </w:tc>
      </w:tr>
      <w:tr w:rsidR="00C257E9" w:rsidRPr="003234ED" w14:paraId="4AAA66D4"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00"/>
        </w:trPr>
        <w:tc>
          <w:tcPr>
            <w:tcW w:w="1200" w:type="dxa"/>
            <w:tcBorders>
              <w:top w:val="nil"/>
              <w:left w:val="nil"/>
              <w:bottom w:val="nil"/>
              <w:right w:val="nil"/>
            </w:tcBorders>
            <w:noWrap/>
            <w:vAlign w:val="bottom"/>
            <w:hideMark/>
          </w:tcPr>
          <w:p w14:paraId="54CAF5DA" w14:textId="77777777" w:rsidR="00C257E9" w:rsidRPr="003234ED" w:rsidRDefault="00C257E9" w:rsidP="00A36B4E">
            <w:pPr>
              <w:spacing w:after="0" w:line="240" w:lineRule="auto"/>
              <w:jc w:val="center"/>
              <w:rPr>
                <w:rFonts w:ascii="Arial Narrow" w:eastAsia="Times New Roman" w:hAnsi="Arial Narrow" w:cs="Calibri"/>
                <w:color w:val="000000"/>
                <w:kern w:val="0"/>
                <w:sz w:val="20"/>
                <w:szCs w:val="20"/>
                <w:lang w:eastAsia="es-CO"/>
                <w14:ligatures w14:val="none"/>
              </w:rPr>
            </w:pPr>
          </w:p>
        </w:tc>
        <w:tc>
          <w:tcPr>
            <w:tcW w:w="463" w:type="dxa"/>
            <w:vMerge/>
            <w:tcBorders>
              <w:top w:val="single" w:sz="4" w:space="0" w:color="auto"/>
              <w:left w:val="single" w:sz="4" w:space="0" w:color="auto"/>
              <w:bottom w:val="single" w:sz="4" w:space="0" w:color="000000"/>
              <w:right w:val="single" w:sz="4" w:space="0" w:color="auto"/>
            </w:tcBorders>
            <w:vAlign w:val="center"/>
            <w:hideMark/>
          </w:tcPr>
          <w:p w14:paraId="09469F10" w14:textId="77777777" w:rsidR="00C257E9" w:rsidRPr="003234ED" w:rsidRDefault="00C257E9" w:rsidP="00A36B4E">
            <w:pPr>
              <w:spacing w:after="0" w:line="240" w:lineRule="auto"/>
              <w:rPr>
                <w:rFonts w:ascii="Calibri" w:eastAsia="Times New Roman" w:hAnsi="Calibri" w:cs="Calibri"/>
                <w:color w:val="000000"/>
                <w:kern w:val="0"/>
                <w:lang w:eastAsia="es-CO"/>
                <w14:ligatures w14:val="none"/>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7550EDBE" w14:textId="77777777" w:rsidR="00C257E9" w:rsidRPr="003234ED" w:rsidRDefault="00C257E9" w:rsidP="00A36B4E">
            <w:pPr>
              <w:spacing w:after="0" w:line="240" w:lineRule="auto"/>
              <w:rPr>
                <w:rFonts w:ascii="Arial Narrow" w:eastAsia="Times New Roman" w:hAnsi="Arial Narrow" w:cs="Calibri"/>
                <w:color w:val="000000"/>
                <w:kern w:val="0"/>
                <w:sz w:val="20"/>
                <w:szCs w:val="20"/>
                <w:lang w:eastAsia="es-CO"/>
                <w14:ligatures w14:val="none"/>
              </w:rPr>
            </w:pPr>
          </w:p>
        </w:tc>
        <w:tc>
          <w:tcPr>
            <w:tcW w:w="1977" w:type="dxa"/>
            <w:tcBorders>
              <w:top w:val="nil"/>
              <w:left w:val="nil"/>
              <w:bottom w:val="single" w:sz="4" w:space="0" w:color="auto"/>
              <w:right w:val="single" w:sz="4" w:space="0" w:color="auto"/>
            </w:tcBorders>
            <w:shd w:val="clear" w:color="F4CCCC" w:fill="FFFFFF"/>
            <w:vAlign w:val="center"/>
            <w:hideMark/>
          </w:tcPr>
          <w:p w14:paraId="3CBD966C"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60" w:type="dxa"/>
            <w:tcBorders>
              <w:top w:val="nil"/>
              <w:left w:val="nil"/>
              <w:bottom w:val="single" w:sz="4" w:space="0" w:color="auto"/>
              <w:right w:val="single" w:sz="4" w:space="0" w:color="auto"/>
            </w:tcBorders>
            <w:shd w:val="clear" w:color="000000" w:fill="FFFFFF"/>
            <w:vAlign w:val="center"/>
            <w:hideMark/>
          </w:tcPr>
          <w:p w14:paraId="50408593"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56513829"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04E45BFC"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40" w:type="dxa"/>
            <w:tcBorders>
              <w:top w:val="nil"/>
              <w:left w:val="nil"/>
              <w:bottom w:val="single" w:sz="4" w:space="0" w:color="auto"/>
              <w:right w:val="single" w:sz="4" w:space="0" w:color="auto"/>
            </w:tcBorders>
            <w:shd w:val="clear" w:color="F4CCCC" w:fill="FFFFFF"/>
            <w:vAlign w:val="center"/>
            <w:hideMark/>
          </w:tcPr>
          <w:p w14:paraId="47A972EA"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r w:rsidRPr="003234ED">
              <w:rPr>
                <w:rFonts w:ascii="Calibri" w:eastAsia="Times New Roman" w:hAnsi="Calibri" w:cs="Calibri"/>
                <w:color w:val="000000"/>
                <w:kern w:val="0"/>
                <w:sz w:val="20"/>
                <w:szCs w:val="20"/>
                <w:lang w:eastAsia="es-CO"/>
                <w14:ligatures w14:val="none"/>
              </w:rPr>
              <w:t> </w:t>
            </w:r>
          </w:p>
        </w:tc>
      </w:tr>
      <w:tr w:rsidR="00C257E9" w:rsidRPr="003234ED" w14:paraId="7CCD4CBA"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00"/>
        </w:trPr>
        <w:tc>
          <w:tcPr>
            <w:tcW w:w="1200" w:type="dxa"/>
            <w:tcBorders>
              <w:top w:val="nil"/>
              <w:left w:val="nil"/>
              <w:bottom w:val="nil"/>
              <w:right w:val="nil"/>
            </w:tcBorders>
            <w:noWrap/>
            <w:vAlign w:val="bottom"/>
            <w:hideMark/>
          </w:tcPr>
          <w:p w14:paraId="0637BB78"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p>
        </w:tc>
        <w:tc>
          <w:tcPr>
            <w:tcW w:w="463" w:type="dxa"/>
            <w:vMerge/>
            <w:tcBorders>
              <w:top w:val="single" w:sz="4" w:space="0" w:color="auto"/>
              <w:left w:val="single" w:sz="4" w:space="0" w:color="auto"/>
              <w:bottom w:val="single" w:sz="4" w:space="0" w:color="000000"/>
              <w:right w:val="single" w:sz="4" w:space="0" w:color="auto"/>
            </w:tcBorders>
            <w:vAlign w:val="center"/>
            <w:hideMark/>
          </w:tcPr>
          <w:p w14:paraId="231FA604" w14:textId="77777777" w:rsidR="00C257E9" w:rsidRPr="003234ED" w:rsidRDefault="00C257E9" w:rsidP="00A36B4E">
            <w:pPr>
              <w:spacing w:after="0" w:line="240" w:lineRule="auto"/>
              <w:rPr>
                <w:rFonts w:ascii="Calibri" w:eastAsia="Times New Roman" w:hAnsi="Calibri" w:cs="Calibri"/>
                <w:color w:val="000000"/>
                <w:kern w:val="0"/>
                <w:lang w:eastAsia="es-CO"/>
                <w14:ligatures w14:val="none"/>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10309C81" w14:textId="77777777" w:rsidR="00C257E9" w:rsidRPr="003234ED" w:rsidRDefault="00C257E9" w:rsidP="00A36B4E">
            <w:pPr>
              <w:spacing w:after="0" w:line="240" w:lineRule="auto"/>
              <w:rPr>
                <w:rFonts w:ascii="Arial Narrow" w:eastAsia="Times New Roman" w:hAnsi="Arial Narrow" w:cs="Calibri"/>
                <w:color w:val="000000"/>
                <w:kern w:val="0"/>
                <w:sz w:val="20"/>
                <w:szCs w:val="20"/>
                <w:lang w:eastAsia="es-CO"/>
                <w14:ligatures w14:val="none"/>
              </w:rPr>
            </w:pPr>
          </w:p>
        </w:tc>
        <w:tc>
          <w:tcPr>
            <w:tcW w:w="1977" w:type="dxa"/>
            <w:tcBorders>
              <w:top w:val="nil"/>
              <w:left w:val="nil"/>
              <w:bottom w:val="single" w:sz="4" w:space="0" w:color="auto"/>
              <w:right w:val="single" w:sz="4" w:space="0" w:color="auto"/>
            </w:tcBorders>
            <w:shd w:val="clear" w:color="F4CCCC" w:fill="FFFFFF"/>
            <w:vAlign w:val="center"/>
            <w:hideMark/>
          </w:tcPr>
          <w:p w14:paraId="33F0CB6B"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60" w:type="dxa"/>
            <w:tcBorders>
              <w:top w:val="nil"/>
              <w:left w:val="nil"/>
              <w:bottom w:val="single" w:sz="4" w:space="0" w:color="auto"/>
              <w:right w:val="single" w:sz="4" w:space="0" w:color="auto"/>
            </w:tcBorders>
            <w:shd w:val="clear" w:color="000000" w:fill="FFFFFF"/>
            <w:vAlign w:val="center"/>
            <w:hideMark/>
          </w:tcPr>
          <w:p w14:paraId="37B89772"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840" w:type="dxa"/>
            <w:tcBorders>
              <w:top w:val="nil"/>
              <w:left w:val="nil"/>
              <w:bottom w:val="single" w:sz="4" w:space="0" w:color="auto"/>
              <w:right w:val="single" w:sz="4" w:space="0" w:color="auto"/>
            </w:tcBorders>
            <w:shd w:val="clear" w:color="000000" w:fill="FFFFFF"/>
            <w:vAlign w:val="center"/>
            <w:hideMark/>
          </w:tcPr>
          <w:p w14:paraId="3F96C682"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200" w:type="dxa"/>
            <w:tcBorders>
              <w:top w:val="nil"/>
              <w:left w:val="nil"/>
              <w:bottom w:val="single" w:sz="4" w:space="0" w:color="auto"/>
              <w:right w:val="single" w:sz="4" w:space="0" w:color="auto"/>
            </w:tcBorders>
            <w:shd w:val="clear" w:color="000000" w:fill="FFFFFF"/>
            <w:vAlign w:val="center"/>
            <w:hideMark/>
          </w:tcPr>
          <w:p w14:paraId="164A37C1"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40" w:type="dxa"/>
            <w:tcBorders>
              <w:top w:val="nil"/>
              <w:left w:val="nil"/>
              <w:bottom w:val="single" w:sz="4" w:space="0" w:color="auto"/>
              <w:right w:val="single" w:sz="4" w:space="0" w:color="auto"/>
            </w:tcBorders>
            <w:shd w:val="clear" w:color="F4CCCC" w:fill="FFFFFF"/>
            <w:vAlign w:val="center"/>
            <w:hideMark/>
          </w:tcPr>
          <w:p w14:paraId="3849A860"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r w:rsidRPr="003234ED">
              <w:rPr>
                <w:rFonts w:ascii="Calibri" w:eastAsia="Times New Roman" w:hAnsi="Calibri" w:cs="Calibri"/>
                <w:color w:val="000000"/>
                <w:kern w:val="0"/>
                <w:sz w:val="20"/>
                <w:szCs w:val="20"/>
                <w:lang w:eastAsia="es-CO"/>
                <w14:ligatures w14:val="none"/>
              </w:rPr>
              <w:t> </w:t>
            </w:r>
          </w:p>
        </w:tc>
      </w:tr>
      <w:tr w:rsidR="00C257E9" w:rsidRPr="003234ED" w14:paraId="7E456DF9"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00"/>
        </w:trPr>
        <w:tc>
          <w:tcPr>
            <w:tcW w:w="1200" w:type="dxa"/>
            <w:tcBorders>
              <w:top w:val="nil"/>
              <w:left w:val="nil"/>
              <w:bottom w:val="nil"/>
              <w:right w:val="nil"/>
            </w:tcBorders>
            <w:noWrap/>
            <w:vAlign w:val="bottom"/>
            <w:hideMark/>
          </w:tcPr>
          <w:p w14:paraId="6B058450"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p>
        </w:tc>
        <w:tc>
          <w:tcPr>
            <w:tcW w:w="463" w:type="dxa"/>
            <w:vMerge/>
            <w:tcBorders>
              <w:top w:val="single" w:sz="4" w:space="0" w:color="auto"/>
              <w:left w:val="single" w:sz="4" w:space="0" w:color="auto"/>
              <w:bottom w:val="single" w:sz="4" w:space="0" w:color="000000"/>
              <w:right w:val="single" w:sz="4" w:space="0" w:color="auto"/>
            </w:tcBorders>
            <w:vAlign w:val="center"/>
            <w:hideMark/>
          </w:tcPr>
          <w:p w14:paraId="4DB1DDEF" w14:textId="77777777" w:rsidR="00C257E9" w:rsidRPr="003234ED" w:rsidRDefault="00C257E9" w:rsidP="00A36B4E">
            <w:pPr>
              <w:spacing w:after="0" w:line="240" w:lineRule="auto"/>
              <w:rPr>
                <w:rFonts w:ascii="Calibri" w:eastAsia="Times New Roman" w:hAnsi="Calibri" w:cs="Calibri"/>
                <w:color w:val="000000"/>
                <w:kern w:val="0"/>
                <w:lang w:eastAsia="es-CO"/>
                <w14:ligatures w14:val="none"/>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B9BF0D1" w14:textId="77777777" w:rsidR="00C257E9" w:rsidRPr="003234ED" w:rsidRDefault="00C257E9" w:rsidP="00A36B4E">
            <w:pPr>
              <w:spacing w:after="0" w:line="240" w:lineRule="auto"/>
              <w:rPr>
                <w:rFonts w:ascii="Arial Narrow" w:eastAsia="Times New Roman" w:hAnsi="Arial Narrow" w:cs="Calibri"/>
                <w:color w:val="000000"/>
                <w:kern w:val="0"/>
                <w:sz w:val="20"/>
                <w:szCs w:val="20"/>
                <w:lang w:eastAsia="es-CO"/>
                <w14:ligatures w14:val="none"/>
              </w:rPr>
            </w:pPr>
          </w:p>
        </w:tc>
        <w:tc>
          <w:tcPr>
            <w:tcW w:w="1977" w:type="dxa"/>
            <w:tcBorders>
              <w:top w:val="single" w:sz="4" w:space="0" w:color="auto"/>
              <w:left w:val="nil"/>
              <w:bottom w:val="single" w:sz="4" w:space="0" w:color="auto"/>
              <w:right w:val="single" w:sz="4" w:space="0" w:color="auto"/>
            </w:tcBorders>
            <w:shd w:val="clear" w:color="F4CCCC" w:fill="FFFFFF"/>
            <w:vAlign w:val="center"/>
            <w:hideMark/>
          </w:tcPr>
          <w:p w14:paraId="68725758"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60" w:type="dxa"/>
            <w:tcBorders>
              <w:top w:val="nil"/>
              <w:left w:val="nil"/>
              <w:bottom w:val="single" w:sz="4" w:space="0" w:color="auto"/>
              <w:right w:val="single" w:sz="4" w:space="0" w:color="auto"/>
            </w:tcBorders>
            <w:shd w:val="clear" w:color="000000" w:fill="FFFFFF"/>
            <w:vAlign w:val="center"/>
            <w:hideMark/>
          </w:tcPr>
          <w:p w14:paraId="058DA782"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840" w:type="dxa"/>
            <w:tcBorders>
              <w:top w:val="nil"/>
              <w:left w:val="nil"/>
              <w:bottom w:val="single" w:sz="4" w:space="0" w:color="auto"/>
              <w:right w:val="single" w:sz="4" w:space="0" w:color="auto"/>
            </w:tcBorders>
            <w:shd w:val="clear" w:color="000000" w:fill="FFFFFF"/>
            <w:vAlign w:val="center"/>
            <w:hideMark/>
          </w:tcPr>
          <w:p w14:paraId="265FE638"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200" w:type="dxa"/>
            <w:tcBorders>
              <w:top w:val="nil"/>
              <w:left w:val="nil"/>
              <w:bottom w:val="single" w:sz="4" w:space="0" w:color="auto"/>
              <w:right w:val="single" w:sz="4" w:space="0" w:color="auto"/>
            </w:tcBorders>
            <w:shd w:val="clear" w:color="000000" w:fill="FFFFFF"/>
            <w:vAlign w:val="center"/>
            <w:hideMark/>
          </w:tcPr>
          <w:p w14:paraId="480FAA77"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40" w:type="dxa"/>
            <w:tcBorders>
              <w:top w:val="nil"/>
              <w:left w:val="nil"/>
              <w:bottom w:val="single" w:sz="4" w:space="0" w:color="auto"/>
              <w:right w:val="single" w:sz="4" w:space="0" w:color="auto"/>
            </w:tcBorders>
            <w:shd w:val="clear" w:color="F4CCCC" w:fill="FFFFFF"/>
            <w:vAlign w:val="center"/>
            <w:hideMark/>
          </w:tcPr>
          <w:p w14:paraId="1C0B72F2"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r w:rsidRPr="003234ED">
              <w:rPr>
                <w:rFonts w:ascii="Calibri" w:eastAsia="Times New Roman" w:hAnsi="Calibri" w:cs="Calibri"/>
                <w:color w:val="000000"/>
                <w:kern w:val="0"/>
                <w:sz w:val="20"/>
                <w:szCs w:val="20"/>
                <w:lang w:eastAsia="es-CO"/>
                <w14:ligatures w14:val="none"/>
              </w:rPr>
              <w:t> </w:t>
            </w:r>
          </w:p>
        </w:tc>
      </w:tr>
      <w:tr w:rsidR="00C257E9" w:rsidRPr="003234ED" w14:paraId="24818BF6"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00"/>
        </w:trPr>
        <w:tc>
          <w:tcPr>
            <w:tcW w:w="1200" w:type="dxa"/>
            <w:tcBorders>
              <w:top w:val="nil"/>
              <w:left w:val="nil"/>
              <w:bottom w:val="nil"/>
              <w:right w:val="nil"/>
            </w:tcBorders>
            <w:noWrap/>
            <w:vAlign w:val="bottom"/>
            <w:hideMark/>
          </w:tcPr>
          <w:p w14:paraId="4898F546"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p>
        </w:tc>
        <w:tc>
          <w:tcPr>
            <w:tcW w:w="463" w:type="dxa"/>
            <w:vMerge/>
            <w:tcBorders>
              <w:top w:val="single" w:sz="4" w:space="0" w:color="auto"/>
              <w:left w:val="single" w:sz="4" w:space="0" w:color="auto"/>
              <w:bottom w:val="single" w:sz="4" w:space="0" w:color="000000"/>
              <w:right w:val="single" w:sz="4" w:space="0" w:color="auto"/>
            </w:tcBorders>
            <w:vAlign w:val="center"/>
            <w:hideMark/>
          </w:tcPr>
          <w:p w14:paraId="2F06562C" w14:textId="77777777" w:rsidR="00C257E9" w:rsidRPr="003234ED" w:rsidRDefault="00C257E9" w:rsidP="00A36B4E">
            <w:pPr>
              <w:spacing w:after="0" w:line="240" w:lineRule="auto"/>
              <w:rPr>
                <w:rFonts w:ascii="Calibri" w:eastAsia="Times New Roman" w:hAnsi="Calibri" w:cs="Calibri"/>
                <w:color w:val="000000"/>
                <w:kern w:val="0"/>
                <w:lang w:eastAsia="es-CO"/>
                <w14:ligatures w14:val="none"/>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124A45D" w14:textId="77777777" w:rsidR="00C257E9" w:rsidRPr="003234ED" w:rsidRDefault="00C257E9" w:rsidP="00A36B4E">
            <w:pPr>
              <w:spacing w:after="0" w:line="240" w:lineRule="auto"/>
              <w:rPr>
                <w:rFonts w:ascii="Arial Narrow" w:eastAsia="Times New Roman" w:hAnsi="Arial Narrow" w:cs="Calibri"/>
                <w:color w:val="000000"/>
                <w:kern w:val="0"/>
                <w:sz w:val="20"/>
                <w:szCs w:val="20"/>
                <w:lang w:eastAsia="es-CO"/>
                <w14:ligatures w14:val="none"/>
              </w:rPr>
            </w:pPr>
          </w:p>
        </w:tc>
        <w:tc>
          <w:tcPr>
            <w:tcW w:w="1977" w:type="dxa"/>
            <w:tcBorders>
              <w:top w:val="single" w:sz="4" w:space="0" w:color="auto"/>
              <w:left w:val="nil"/>
              <w:bottom w:val="single" w:sz="4" w:space="0" w:color="auto"/>
              <w:right w:val="single" w:sz="4" w:space="0" w:color="auto"/>
            </w:tcBorders>
            <w:shd w:val="clear" w:color="F4CCCC" w:fill="FFFFFF"/>
            <w:vAlign w:val="center"/>
            <w:hideMark/>
          </w:tcPr>
          <w:p w14:paraId="15C2371D"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60" w:type="dxa"/>
            <w:tcBorders>
              <w:top w:val="nil"/>
              <w:left w:val="nil"/>
              <w:bottom w:val="single" w:sz="4" w:space="0" w:color="auto"/>
              <w:right w:val="single" w:sz="4" w:space="0" w:color="auto"/>
            </w:tcBorders>
            <w:shd w:val="clear" w:color="000000" w:fill="FFFFFF"/>
            <w:vAlign w:val="center"/>
            <w:hideMark/>
          </w:tcPr>
          <w:p w14:paraId="56C91745"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7B8E93B2"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7C50781"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40" w:type="dxa"/>
            <w:tcBorders>
              <w:top w:val="nil"/>
              <w:left w:val="nil"/>
              <w:bottom w:val="single" w:sz="4" w:space="0" w:color="auto"/>
              <w:right w:val="single" w:sz="4" w:space="0" w:color="auto"/>
            </w:tcBorders>
            <w:shd w:val="clear" w:color="F4CCCC" w:fill="FFFFFF"/>
            <w:vAlign w:val="center"/>
            <w:hideMark/>
          </w:tcPr>
          <w:p w14:paraId="4CBDB2CF"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r w:rsidRPr="003234ED">
              <w:rPr>
                <w:rFonts w:ascii="Calibri" w:eastAsia="Times New Roman" w:hAnsi="Calibri" w:cs="Calibri"/>
                <w:color w:val="000000"/>
                <w:kern w:val="0"/>
                <w:sz w:val="20"/>
                <w:szCs w:val="20"/>
                <w:lang w:eastAsia="es-CO"/>
                <w14:ligatures w14:val="none"/>
              </w:rPr>
              <w:t> </w:t>
            </w:r>
          </w:p>
        </w:tc>
      </w:tr>
      <w:tr w:rsidR="00C257E9" w:rsidRPr="003234ED" w14:paraId="484E3C45"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00"/>
        </w:trPr>
        <w:tc>
          <w:tcPr>
            <w:tcW w:w="1200" w:type="dxa"/>
            <w:tcBorders>
              <w:top w:val="nil"/>
              <w:left w:val="nil"/>
              <w:bottom w:val="nil"/>
              <w:right w:val="nil"/>
            </w:tcBorders>
            <w:noWrap/>
            <w:vAlign w:val="bottom"/>
            <w:hideMark/>
          </w:tcPr>
          <w:p w14:paraId="18E33143"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p>
        </w:tc>
        <w:tc>
          <w:tcPr>
            <w:tcW w:w="463" w:type="dxa"/>
            <w:vMerge/>
            <w:tcBorders>
              <w:top w:val="single" w:sz="4" w:space="0" w:color="auto"/>
              <w:left w:val="single" w:sz="4" w:space="0" w:color="auto"/>
              <w:bottom w:val="single" w:sz="4" w:space="0" w:color="000000"/>
              <w:right w:val="single" w:sz="4" w:space="0" w:color="auto"/>
            </w:tcBorders>
            <w:vAlign w:val="center"/>
            <w:hideMark/>
          </w:tcPr>
          <w:p w14:paraId="5EE5A976" w14:textId="77777777" w:rsidR="00C257E9" w:rsidRPr="003234ED" w:rsidRDefault="00C257E9" w:rsidP="00A36B4E">
            <w:pPr>
              <w:spacing w:after="0" w:line="240" w:lineRule="auto"/>
              <w:rPr>
                <w:rFonts w:ascii="Calibri" w:eastAsia="Times New Roman" w:hAnsi="Calibri" w:cs="Calibri"/>
                <w:color w:val="000000"/>
                <w:kern w:val="0"/>
                <w:lang w:eastAsia="es-CO"/>
                <w14:ligatures w14:val="none"/>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BA2F0B4" w14:textId="77777777" w:rsidR="00C257E9" w:rsidRPr="003234ED" w:rsidRDefault="00C257E9" w:rsidP="00A36B4E">
            <w:pPr>
              <w:spacing w:after="0" w:line="240" w:lineRule="auto"/>
              <w:rPr>
                <w:rFonts w:ascii="Arial Narrow" w:eastAsia="Times New Roman" w:hAnsi="Arial Narrow" w:cs="Calibri"/>
                <w:color w:val="000000"/>
                <w:kern w:val="0"/>
                <w:sz w:val="20"/>
                <w:szCs w:val="20"/>
                <w:lang w:eastAsia="es-CO"/>
                <w14:ligatures w14:val="none"/>
              </w:rPr>
            </w:pPr>
          </w:p>
        </w:tc>
        <w:tc>
          <w:tcPr>
            <w:tcW w:w="1977" w:type="dxa"/>
            <w:tcBorders>
              <w:top w:val="single" w:sz="4" w:space="0" w:color="auto"/>
              <w:left w:val="nil"/>
              <w:bottom w:val="single" w:sz="4" w:space="0" w:color="auto"/>
              <w:right w:val="single" w:sz="4" w:space="0" w:color="auto"/>
            </w:tcBorders>
            <w:shd w:val="clear" w:color="F4CCCC" w:fill="FFFFFF"/>
            <w:vAlign w:val="center"/>
            <w:hideMark/>
          </w:tcPr>
          <w:p w14:paraId="24F90541"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60" w:type="dxa"/>
            <w:tcBorders>
              <w:top w:val="nil"/>
              <w:left w:val="nil"/>
              <w:bottom w:val="single" w:sz="4" w:space="0" w:color="auto"/>
              <w:right w:val="single" w:sz="4" w:space="0" w:color="auto"/>
            </w:tcBorders>
            <w:shd w:val="clear" w:color="000000" w:fill="FFFFFF"/>
            <w:vAlign w:val="center"/>
            <w:hideMark/>
          </w:tcPr>
          <w:p w14:paraId="004B5C9E"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662CD03E"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603DD93A"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40" w:type="dxa"/>
            <w:tcBorders>
              <w:top w:val="nil"/>
              <w:left w:val="nil"/>
              <w:bottom w:val="single" w:sz="4" w:space="0" w:color="auto"/>
              <w:right w:val="single" w:sz="4" w:space="0" w:color="auto"/>
            </w:tcBorders>
            <w:shd w:val="clear" w:color="F4CCCC" w:fill="FFFFFF"/>
            <w:vAlign w:val="center"/>
            <w:hideMark/>
          </w:tcPr>
          <w:p w14:paraId="3FC37437"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r w:rsidRPr="003234ED">
              <w:rPr>
                <w:rFonts w:ascii="Calibri" w:eastAsia="Times New Roman" w:hAnsi="Calibri" w:cs="Calibri"/>
                <w:color w:val="000000"/>
                <w:kern w:val="0"/>
                <w:sz w:val="20"/>
                <w:szCs w:val="20"/>
                <w:lang w:eastAsia="es-CO"/>
                <w14:ligatures w14:val="none"/>
              </w:rPr>
              <w:t> </w:t>
            </w:r>
          </w:p>
        </w:tc>
      </w:tr>
      <w:tr w:rsidR="00C257E9" w:rsidRPr="003234ED" w14:paraId="7397C538" w14:textId="77777777" w:rsidTr="00C25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941" w:type="dxa"/>
          <w:trHeight w:val="300"/>
        </w:trPr>
        <w:tc>
          <w:tcPr>
            <w:tcW w:w="1200" w:type="dxa"/>
            <w:tcBorders>
              <w:top w:val="nil"/>
              <w:left w:val="nil"/>
              <w:bottom w:val="nil"/>
              <w:right w:val="nil"/>
            </w:tcBorders>
            <w:noWrap/>
            <w:vAlign w:val="bottom"/>
            <w:hideMark/>
          </w:tcPr>
          <w:p w14:paraId="7C6AF82E" w14:textId="77777777" w:rsidR="00C257E9" w:rsidRPr="003234ED" w:rsidRDefault="00C257E9" w:rsidP="00A36B4E">
            <w:pPr>
              <w:spacing w:after="0" w:line="240" w:lineRule="auto"/>
              <w:rPr>
                <w:rFonts w:ascii="Calibri" w:eastAsia="Times New Roman" w:hAnsi="Calibri" w:cs="Calibri"/>
                <w:color w:val="000000"/>
                <w:kern w:val="0"/>
                <w:sz w:val="20"/>
                <w:szCs w:val="20"/>
                <w:lang w:eastAsia="es-CO"/>
                <w14:ligatures w14:val="none"/>
              </w:rPr>
            </w:pPr>
          </w:p>
        </w:tc>
        <w:tc>
          <w:tcPr>
            <w:tcW w:w="463" w:type="dxa"/>
            <w:vMerge/>
            <w:tcBorders>
              <w:top w:val="single" w:sz="4" w:space="0" w:color="auto"/>
              <w:left w:val="single" w:sz="4" w:space="0" w:color="auto"/>
              <w:bottom w:val="single" w:sz="4" w:space="0" w:color="000000"/>
              <w:right w:val="single" w:sz="4" w:space="0" w:color="auto"/>
            </w:tcBorders>
            <w:vAlign w:val="center"/>
            <w:hideMark/>
          </w:tcPr>
          <w:p w14:paraId="2EC00A1A" w14:textId="77777777" w:rsidR="00C257E9" w:rsidRPr="003234ED" w:rsidRDefault="00C257E9" w:rsidP="00A36B4E">
            <w:pPr>
              <w:spacing w:after="0" w:line="240" w:lineRule="auto"/>
              <w:rPr>
                <w:rFonts w:ascii="Calibri" w:eastAsia="Times New Roman" w:hAnsi="Calibri" w:cs="Calibri"/>
                <w:color w:val="000000"/>
                <w:kern w:val="0"/>
                <w:lang w:eastAsia="es-CO"/>
                <w14:ligatures w14:val="none"/>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185057FF" w14:textId="77777777" w:rsidR="00C257E9" w:rsidRPr="003234ED" w:rsidRDefault="00C257E9" w:rsidP="00A36B4E">
            <w:pPr>
              <w:spacing w:after="0" w:line="240" w:lineRule="auto"/>
              <w:rPr>
                <w:rFonts w:ascii="Arial Narrow" w:eastAsia="Times New Roman" w:hAnsi="Arial Narrow" w:cs="Calibri"/>
                <w:color w:val="000000"/>
                <w:kern w:val="0"/>
                <w:sz w:val="20"/>
                <w:szCs w:val="20"/>
                <w:lang w:eastAsia="es-CO"/>
                <w14:ligatures w14:val="none"/>
              </w:rPr>
            </w:pPr>
          </w:p>
        </w:tc>
        <w:tc>
          <w:tcPr>
            <w:tcW w:w="1977" w:type="dxa"/>
            <w:tcBorders>
              <w:top w:val="single" w:sz="4" w:space="0" w:color="auto"/>
              <w:left w:val="nil"/>
              <w:bottom w:val="single" w:sz="4" w:space="0" w:color="auto"/>
              <w:right w:val="single" w:sz="4" w:space="0" w:color="auto"/>
            </w:tcBorders>
            <w:shd w:val="clear" w:color="F4CCCC" w:fill="FFFFFF"/>
            <w:vAlign w:val="center"/>
            <w:hideMark/>
          </w:tcPr>
          <w:p w14:paraId="5D4C8F3A"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60" w:type="dxa"/>
            <w:tcBorders>
              <w:top w:val="nil"/>
              <w:left w:val="nil"/>
              <w:bottom w:val="single" w:sz="4" w:space="0" w:color="auto"/>
              <w:right w:val="single" w:sz="4" w:space="0" w:color="auto"/>
            </w:tcBorders>
            <w:shd w:val="clear" w:color="000000" w:fill="FFFFFF"/>
            <w:vAlign w:val="center"/>
            <w:hideMark/>
          </w:tcPr>
          <w:p w14:paraId="5D1F89BF"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840" w:type="dxa"/>
            <w:tcBorders>
              <w:top w:val="nil"/>
              <w:left w:val="nil"/>
              <w:bottom w:val="single" w:sz="4" w:space="0" w:color="auto"/>
              <w:right w:val="single" w:sz="4" w:space="0" w:color="auto"/>
            </w:tcBorders>
            <w:shd w:val="clear" w:color="000000" w:fill="FFFFFF"/>
            <w:vAlign w:val="center"/>
            <w:hideMark/>
          </w:tcPr>
          <w:p w14:paraId="1DF450E3"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200" w:type="dxa"/>
            <w:tcBorders>
              <w:top w:val="nil"/>
              <w:left w:val="nil"/>
              <w:bottom w:val="single" w:sz="4" w:space="0" w:color="auto"/>
              <w:right w:val="single" w:sz="4" w:space="0" w:color="auto"/>
            </w:tcBorders>
            <w:shd w:val="clear" w:color="000000" w:fill="FFFFFF"/>
            <w:vAlign w:val="center"/>
            <w:hideMark/>
          </w:tcPr>
          <w:p w14:paraId="40CFC88A"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c>
          <w:tcPr>
            <w:tcW w:w="1540" w:type="dxa"/>
            <w:tcBorders>
              <w:top w:val="nil"/>
              <w:left w:val="nil"/>
              <w:bottom w:val="single" w:sz="4" w:space="0" w:color="auto"/>
              <w:right w:val="single" w:sz="4" w:space="0" w:color="auto"/>
            </w:tcBorders>
            <w:shd w:val="clear" w:color="000000" w:fill="FFFFFF"/>
            <w:vAlign w:val="center"/>
            <w:hideMark/>
          </w:tcPr>
          <w:p w14:paraId="7E4D392F" w14:textId="77777777" w:rsidR="00C257E9" w:rsidRPr="003234ED" w:rsidRDefault="00C257E9" w:rsidP="00A36B4E">
            <w:pPr>
              <w:spacing w:after="0" w:line="240" w:lineRule="auto"/>
              <w:jc w:val="center"/>
              <w:rPr>
                <w:rFonts w:ascii="Calibri" w:eastAsia="Times New Roman" w:hAnsi="Calibri" w:cs="Calibri"/>
                <w:kern w:val="0"/>
                <w:sz w:val="20"/>
                <w:szCs w:val="20"/>
                <w:lang w:eastAsia="es-CO"/>
                <w14:ligatures w14:val="none"/>
              </w:rPr>
            </w:pPr>
            <w:r w:rsidRPr="003234ED">
              <w:rPr>
                <w:rFonts w:ascii="Calibri" w:eastAsia="Times New Roman" w:hAnsi="Calibri" w:cs="Calibri"/>
                <w:kern w:val="0"/>
                <w:sz w:val="20"/>
                <w:szCs w:val="20"/>
                <w:lang w:eastAsia="es-CO"/>
                <w14:ligatures w14:val="none"/>
              </w:rPr>
              <w:t> </w:t>
            </w:r>
          </w:p>
        </w:tc>
      </w:tr>
    </w:tbl>
    <w:p w14:paraId="42514F24" w14:textId="77777777" w:rsidR="00732FEA" w:rsidRDefault="00732FEA" w:rsidP="00732FEA">
      <w:pPr>
        <w:spacing w:after="0" w:line="240" w:lineRule="auto"/>
        <w:jc w:val="both"/>
        <w:rPr>
          <w:rFonts w:ascii="Arial" w:eastAsia="Times New Roman" w:hAnsi="Arial" w:cs="Arial"/>
          <w:color w:val="A6A6A6"/>
          <w:kern w:val="0"/>
          <w:sz w:val="24"/>
          <w:szCs w:val="24"/>
          <w:lang w:eastAsia="es-ES"/>
          <w14:ligatures w14:val="none"/>
        </w:rPr>
      </w:pPr>
    </w:p>
    <w:p w14:paraId="08C41A90" w14:textId="77777777" w:rsidR="00C257E9" w:rsidRDefault="00C257E9" w:rsidP="00732FEA">
      <w:pPr>
        <w:spacing w:after="0" w:line="240" w:lineRule="auto"/>
        <w:jc w:val="both"/>
        <w:rPr>
          <w:rFonts w:ascii="Arial" w:eastAsia="Times New Roman" w:hAnsi="Arial" w:cs="Arial"/>
          <w:color w:val="A6A6A6"/>
          <w:kern w:val="0"/>
          <w:sz w:val="24"/>
          <w:szCs w:val="24"/>
          <w:lang w:eastAsia="es-ES"/>
          <w14:ligatures w14:val="none"/>
        </w:rPr>
      </w:pPr>
    </w:p>
    <w:p w14:paraId="63E2B254" w14:textId="77777777" w:rsidR="00C257E9" w:rsidRDefault="00C257E9" w:rsidP="00C257E9">
      <w:pPr>
        <w:keepNext/>
        <w:spacing w:after="0" w:line="240" w:lineRule="auto"/>
        <w:jc w:val="both"/>
        <w:outlineLvl w:val="1"/>
        <w:rPr>
          <w:rFonts w:ascii="Arial" w:eastAsia="Times New Roman" w:hAnsi="Arial" w:cs="Arial"/>
          <w:b/>
          <w:bCs/>
          <w:kern w:val="0"/>
          <w:sz w:val="24"/>
          <w:szCs w:val="24"/>
          <w:lang w:eastAsia="es-ES"/>
          <w14:ligatures w14:val="none"/>
        </w:rPr>
      </w:pPr>
    </w:p>
    <w:tbl>
      <w:tblPr>
        <w:tblStyle w:val="Tablaconcuadrcula"/>
        <w:tblW w:w="8359" w:type="dxa"/>
        <w:jc w:val="center"/>
        <w:tblLook w:val="04A0" w:firstRow="1" w:lastRow="0" w:firstColumn="1" w:lastColumn="0" w:noHBand="0" w:noVBand="1"/>
      </w:tblPr>
      <w:tblGrid>
        <w:gridCol w:w="1112"/>
        <w:gridCol w:w="918"/>
        <w:gridCol w:w="992"/>
        <w:gridCol w:w="877"/>
        <w:gridCol w:w="877"/>
        <w:gridCol w:w="878"/>
        <w:gridCol w:w="878"/>
        <w:gridCol w:w="878"/>
        <w:gridCol w:w="878"/>
        <w:gridCol w:w="71"/>
      </w:tblGrid>
      <w:tr w:rsidR="00C257E9" w14:paraId="282CB441" w14:textId="77777777" w:rsidTr="00EF1B0D">
        <w:trPr>
          <w:jc w:val="center"/>
        </w:trPr>
        <w:tc>
          <w:tcPr>
            <w:tcW w:w="1112" w:type="dxa"/>
            <w:shd w:val="clear" w:color="auto" w:fill="D9E2F3" w:themeFill="accent1" w:themeFillTint="33"/>
          </w:tcPr>
          <w:p w14:paraId="0AE02A2B" w14:textId="77777777" w:rsidR="00C257E9" w:rsidRPr="003B05EC" w:rsidRDefault="00C257E9" w:rsidP="00A36B4E">
            <w:pPr>
              <w:rPr>
                <w:rFonts w:ascii="Arial" w:eastAsia="Times New Roman" w:hAnsi="Arial" w:cs="Arial"/>
                <w:b/>
                <w:bCs/>
                <w:kern w:val="0"/>
                <w:sz w:val="20"/>
                <w:szCs w:val="20"/>
                <w:lang w:val="es-ES" w:eastAsia="es-ES"/>
                <w14:ligatures w14:val="none"/>
              </w:rPr>
            </w:pPr>
          </w:p>
        </w:tc>
        <w:tc>
          <w:tcPr>
            <w:tcW w:w="7247" w:type="dxa"/>
            <w:gridSpan w:val="9"/>
            <w:shd w:val="clear" w:color="auto" w:fill="D9E2F3" w:themeFill="accent1" w:themeFillTint="33"/>
          </w:tcPr>
          <w:p w14:paraId="54BE6B71" w14:textId="77777777" w:rsidR="00C257E9" w:rsidRPr="003B05EC" w:rsidRDefault="00C257E9" w:rsidP="00A36B4E">
            <w:pPr>
              <w:keepNext/>
              <w:jc w:val="center"/>
              <w:outlineLvl w:val="1"/>
              <w:rPr>
                <w:rFonts w:ascii="Arial" w:eastAsia="Times New Roman" w:hAnsi="Arial" w:cs="Arial"/>
                <w:b/>
                <w:bCs/>
                <w:kern w:val="0"/>
                <w:sz w:val="20"/>
                <w:szCs w:val="20"/>
                <w:lang w:val="es-ES" w:eastAsia="es-ES"/>
                <w14:ligatures w14:val="none"/>
              </w:rPr>
            </w:pPr>
            <w:r>
              <w:rPr>
                <w:rFonts w:ascii="Arial" w:eastAsia="Times New Roman" w:hAnsi="Arial" w:cs="Arial"/>
                <w:b/>
                <w:bCs/>
                <w:kern w:val="0"/>
                <w:sz w:val="20"/>
                <w:szCs w:val="20"/>
                <w:lang w:val="es-ES" w:eastAsia="es-ES"/>
                <w14:ligatures w14:val="none"/>
              </w:rPr>
              <w:t>CRONOGRAMA</w:t>
            </w:r>
          </w:p>
        </w:tc>
      </w:tr>
      <w:tr w:rsidR="00EF1B0D" w14:paraId="0BA3AF90" w14:textId="77777777" w:rsidTr="00EF1B0D">
        <w:trPr>
          <w:gridAfter w:val="1"/>
          <w:wAfter w:w="71" w:type="dxa"/>
          <w:jc w:val="center"/>
        </w:trPr>
        <w:tc>
          <w:tcPr>
            <w:tcW w:w="1112" w:type="dxa"/>
          </w:tcPr>
          <w:p w14:paraId="560BF229"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sidRPr="003B05EC">
              <w:rPr>
                <w:rFonts w:ascii="Arial" w:eastAsia="Times New Roman" w:hAnsi="Arial" w:cs="Arial"/>
                <w:b/>
                <w:bCs/>
                <w:kern w:val="0"/>
                <w:sz w:val="16"/>
                <w:szCs w:val="16"/>
                <w:lang w:val="es-ES" w:eastAsia="es-ES"/>
                <w14:ligatures w14:val="none"/>
              </w:rPr>
              <w:t>Objetivo específico asociado</w:t>
            </w:r>
          </w:p>
        </w:tc>
        <w:tc>
          <w:tcPr>
            <w:tcW w:w="918" w:type="dxa"/>
          </w:tcPr>
          <w:p w14:paraId="2355F2DA"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sidRPr="003B05EC">
              <w:rPr>
                <w:rFonts w:ascii="Arial" w:eastAsia="Times New Roman" w:hAnsi="Arial" w:cs="Arial"/>
                <w:b/>
                <w:bCs/>
                <w:kern w:val="0"/>
                <w:sz w:val="16"/>
                <w:szCs w:val="16"/>
                <w:lang w:val="es-ES" w:eastAsia="es-ES"/>
                <w14:ligatures w14:val="none"/>
              </w:rPr>
              <w:t>Líder de la actividad</w:t>
            </w:r>
          </w:p>
        </w:tc>
        <w:tc>
          <w:tcPr>
            <w:tcW w:w="992" w:type="dxa"/>
          </w:tcPr>
          <w:p w14:paraId="33525483"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sidRPr="003B05EC">
              <w:rPr>
                <w:rFonts w:ascii="Arial" w:eastAsia="Times New Roman" w:hAnsi="Arial" w:cs="Arial"/>
                <w:b/>
                <w:bCs/>
                <w:kern w:val="0"/>
                <w:sz w:val="16"/>
                <w:szCs w:val="16"/>
                <w:lang w:val="es-ES" w:eastAsia="es-ES"/>
                <w14:ligatures w14:val="none"/>
              </w:rPr>
              <w:t>Actividad</w:t>
            </w:r>
          </w:p>
        </w:tc>
        <w:tc>
          <w:tcPr>
            <w:tcW w:w="877" w:type="dxa"/>
          </w:tcPr>
          <w:p w14:paraId="7880EBB8"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Pr>
                <w:rFonts w:ascii="Arial" w:eastAsia="Times New Roman" w:hAnsi="Arial" w:cs="Arial"/>
                <w:b/>
                <w:bCs/>
                <w:kern w:val="0"/>
                <w:sz w:val="16"/>
                <w:szCs w:val="16"/>
                <w:lang w:val="es-ES" w:eastAsia="es-ES"/>
                <w14:ligatures w14:val="none"/>
              </w:rPr>
              <w:t>Mes</w:t>
            </w:r>
            <w:r w:rsidRPr="003B05EC">
              <w:rPr>
                <w:rFonts w:ascii="Arial" w:eastAsia="Times New Roman" w:hAnsi="Arial" w:cs="Arial"/>
                <w:b/>
                <w:bCs/>
                <w:kern w:val="0"/>
                <w:sz w:val="16"/>
                <w:szCs w:val="16"/>
                <w:lang w:val="es-ES" w:eastAsia="es-ES"/>
                <w14:ligatures w14:val="none"/>
              </w:rPr>
              <w:t xml:space="preserve"> 1</w:t>
            </w:r>
          </w:p>
        </w:tc>
        <w:tc>
          <w:tcPr>
            <w:tcW w:w="877" w:type="dxa"/>
          </w:tcPr>
          <w:p w14:paraId="04DFF2A6"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Pr>
                <w:rFonts w:ascii="Arial" w:eastAsia="Times New Roman" w:hAnsi="Arial" w:cs="Arial"/>
                <w:b/>
                <w:bCs/>
                <w:kern w:val="0"/>
                <w:sz w:val="16"/>
                <w:szCs w:val="16"/>
                <w:lang w:val="es-ES" w:eastAsia="es-ES"/>
                <w14:ligatures w14:val="none"/>
              </w:rPr>
              <w:t>Mes</w:t>
            </w:r>
            <w:r w:rsidRPr="003B05EC">
              <w:rPr>
                <w:rFonts w:ascii="Arial" w:eastAsia="Times New Roman" w:hAnsi="Arial" w:cs="Arial"/>
                <w:b/>
                <w:bCs/>
                <w:kern w:val="0"/>
                <w:sz w:val="16"/>
                <w:szCs w:val="16"/>
                <w:lang w:val="es-ES" w:eastAsia="es-ES"/>
                <w14:ligatures w14:val="none"/>
              </w:rPr>
              <w:t xml:space="preserve"> </w:t>
            </w:r>
            <w:r>
              <w:rPr>
                <w:rFonts w:ascii="Arial" w:eastAsia="Times New Roman" w:hAnsi="Arial" w:cs="Arial"/>
                <w:b/>
                <w:bCs/>
                <w:kern w:val="0"/>
                <w:sz w:val="16"/>
                <w:szCs w:val="16"/>
                <w:lang w:val="es-ES" w:eastAsia="es-ES"/>
                <w14:ligatures w14:val="none"/>
              </w:rPr>
              <w:t>2</w:t>
            </w:r>
          </w:p>
        </w:tc>
        <w:tc>
          <w:tcPr>
            <w:tcW w:w="878" w:type="dxa"/>
          </w:tcPr>
          <w:p w14:paraId="1E6C8713"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Pr>
                <w:rFonts w:ascii="Arial" w:eastAsia="Times New Roman" w:hAnsi="Arial" w:cs="Arial"/>
                <w:b/>
                <w:bCs/>
                <w:kern w:val="0"/>
                <w:sz w:val="16"/>
                <w:szCs w:val="16"/>
                <w:lang w:val="es-ES" w:eastAsia="es-ES"/>
                <w14:ligatures w14:val="none"/>
              </w:rPr>
              <w:t>Mes</w:t>
            </w:r>
            <w:r w:rsidRPr="003B05EC">
              <w:rPr>
                <w:rFonts w:ascii="Arial" w:eastAsia="Times New Roman" w:hAnsi="Arial" w:cs="Arial"/>
                <w:b/>
                <w:bCs/>
                <w:kern w:val="0"/>
                <w:sz w:val="16"/>
                <w:szCs w:val="16"/>
                <w:lang w:val="es-ES" w:eastAsia="es-ES"/>
                <w14:ligatures w14:val="none"/>
              </w:rPr>
              <w:t xml:space="preserve"> </w:t>
            </w:r>
            <w:r>
              <w:rPr>
                <w:rFonts w:ascii="Arial" w:eastAsia="Times New Roman" w:hAnsi="Arial" w:cs="Arial"/>
                <w:b/>
                <w:bCs/>
                <w:kern w:val="0"/>
                <w:sz w:val="16"/>
                <w:szCs w:val="16"/>
                <w:lang w:val="es-ES" w:eastAsia="es-ES"/>
                <w14:ligatures w14:val="none"/>
              </w:rPr>
              <w:t>3</w:t>
            </w:r>
          </w:p>
        </w:tc>
        <w:tc>
          <w:tcPr>
            <w:tcW w:w="878" w:type="dxa"/>
          </w:tcPr>
          <w:p w14:paraId="4486A34B"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Pr>
                <w:rFonts w:ascii="Arial" w:eastAsia="Times New Roman" w:hAnsi="Arial" w:cs="Arial"/>
                <w:b/>
                <w:bCs/>
                <w:kern w:val="0"/>
                <w:sz w:val="16"/>
                <w:szCs w:val="16"/>
                <w:lang w:val="es-ES" w:eastAsia="es-ES"/>
                <w14:ligatures w14:val="none"/>
              </w:rPr>
              <w:t>Mes 4</w:t>
            </w:r>
          </w:p>
        </w:tc>
        <w:tc>
          <w:tcPr>
            <w:tcW w:w="878" w:type="dxa"/>
          </w:tcPr>
          <w:p w14:paraId="7C334158"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Pr>
                <w:rFonts w:ascii="Arial" w:eastAsia="Times New Roman" w:hAnsi="Arial" w:cs="Arial"/>
                <w:b/>
                <w:bCs/>
                <w:kern w:val="0"/>
                <w:sz w:val="16"/>
                <w:szCs w:val="16"/>
                <w:lang w:val="es-ES" w:eastAsia="es-ES"/>
                <w14:ligatures w14:val="none"/>
              </w:rPr>
              <w:t>Mes</w:t>
            </w:r>
            <w:r w:rsidRPr="003B05EC">
              <w:rPr>
                <w:rFonts w:ascii="Arial" w:eastAsia="Times New Roman" w:hAnsi="Arial" w:cs="Arial"/>
                <w:b/>
                <w:bCs/>
                <w:kern w:val="0"/>
                <w:sz w:val="16"/>
                <w:szCs w:val="16"/>
                <w:lang w:val="es-ES" w:eastAsia="es-ES"/>
                <w14:ligatures w14:val="none"/>
              </w:rPr>
              <w:t xml:space="preserve"> </w:t>
            </w:r>
            <w:r>
              <w:rPr>
                <w:rFonts w:ascii="Arial" w:eastAsia="Times New Roman" w:hAnsi="Arial" w:cs="Arial"/>
                <w:b/>
                <w:bCs/>
                <w:kern w:val="0"/>
                <w:sz w:val="16"/>
                <w:szCs w:val="16"/>
                <w:lang w:val="es-ES" w:eastAsia="es-ES"/>
                <w14:ligatures w14:val="none"/>
              </w:rPr>
              <w:t>5</w:t>
            </w:r>
          </w:p>
        </w:tc>
        <w:tc>
          <w:tcPr>
            <w:tcW w:w="878" w:type="dxa"/>
          </w:tcPr>
          <w:p w14:paraId="555EC9A6" w14:textId="77777777" w:rsidR="00EF1B0D" w:rsidRPr="003B05EC" w:rsidRDefault="00EF1B0D" w:rsidP="00A36B4E">
            <w:pPr>
              <w:keepNext/>
              <w:jc w:val="center"/>
              <w:outlineLvl w:val="1"/>
              <w:rPr>
                <w:rFonts w:ascii="Arial" w:eastAsia="Times New Roman" w:hAnsi="Arial" w:cs="Arial"/>
                <w:b/>
                <w:bCs/>
                <w:kern w:val="0"/>
                <w:sz w:val="16"/>
                <w:szCs w:val="16"/>
                <w:lang w:val="es-ES" w:eastAsia="es-ES"/>
                <w14:ligatures w14:val="none"/>
              </w:rPr>
            </w:pPr>
            <w:r>
              <w:rPr>
                <w:rFonts w:ascii="Arial" w:eastAsia="Times New Roman" w:hAnsi="Arial" w:cs="Arial"/>
                <w:b/>
                <w:bCs/>
                <w:kern w:val="0"/>
                <w:sz w:val="16"/>
                <w:szCs w:val="16"/>
                <w:lang w:val="es-ES" w:eastAsia="es-ES"/>
                <w14:ligatures w14:val="none"/>
              </w:rPr>
              <w:t>Mes 6</w:t>
            </w:r>
          </w:p>
        </w:tc>
      </w:tr>
      <w:tr w:rsidR="00EF1B0D" w14:paraId="03F81050" w14:textId="77777777" w:rsidTr="00EF1B0D">
        <w:trPr>
          <w:gridAfter w:val="1"/>
          <w:wAfter w:w="71" w:type="dxa"/>
          <w:trHeight w:val="638"/>
          <w:jc w:val="center"/>
        </w:trPr>
        <w:tc>
          <w:tcPr>
            <w:tcW w:w="1112" w:type="dxa"/>
          </w:tcPr>
          <w:p w14:paraId="2192E3EF"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18" w:type="dxa"/>
          </w:tcPr>
          <w:p w14:paraId="1B3EF948"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92" w:type="dxa"/>
          </w:tcPr>
          <w:p w14:paraId="59EDEE23" w14:textId="77777777" w:rsidR="00EF1B0D" w:rsidRPr="003B05EC" w:rsidRDefault="00EF1B0D" w:rsidP="00A36B4E">
            <w:pPr>
              <w:keepNext/>
              <w:jc w:val="both"/>
              <w:outlineLvl w:val="1"/>
              <w:rPr>
                <w:rFonts w:ascii="Arial" w:eastAsia="Times New Roman" w:hAnsi="Arial" w:cs="Arial"/>
                <w:b/>
                <w:bCs/>
                <w:kern w:val="0"/>
                <w:sz w:val="16"/>
                <w:szCs w:val="16"/>
                <w:lang w:val="es-ES" w:eastAsia="es-ES"/>
                <w14:ligatures w14:val="none"/>
              </w:rPr>
            </w:pPr>
            <w:proofErr w:type="spellStart"/>
            <w:r w:rsidRPr="003B05EC">
              <w:rPr>
                <w:rFonts w:ascii="Arial" w:eastAsia="Times New Roman" w:hAnsi="Arial" w:cs="Arial"/>
                <w:b/>
                <w:bCs/>
                <w:kern w:val="0"/>
                <w:sz w:val="16"/>
                <w:szCs w:val="16"/>
                <w:lang w:val="es-ES" w:eastAsia="es-ES"/>
                <w14:ligatures w14:val="none"/>
              </w:rPr>
              <w:t>Act</w:t>
            </w:r>
            <w:proofErr w:type="spellEnd"/>
            <w:r w:rsidRPr="003B05EC">
              <w:rPr>
                <w:rFonts w:ascii="Arial" w:eastAsia="Times New Roman" w:hAnsi="Arial" w:cs="Arial"/>
                <w:b/>
                <w:bCs/>
                <w:kern w:val="0"/>
                <w:sz w:val="16"/>
                <w:szCs w:val="16"/>
                <w:lang w:val="es-ES" w:eastAsia="es-ES"/>
                <w14:ligatures w14:val="none"/>
              </w:rPr>
              <w:t xml:space="preserve"> 1</w:t>
            </w:r>
          </w:p>
        </w:tc>
        <w:tc>
          <w:tcPr>
            <w:tcW w:w="877" w:type="dxa"/>
          </w:tcPr>
          <w:p w14:paraId="17D58A49"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7" w:type="dxa"/>
          </w:tcPr>
          <w:p w14:paraId="7626D6A0"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4B04BC99"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0FC418D2"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70F8DE98"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168050CD"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r>
      <w:tr w:rsidR="00EF1B0D" w14:paraId="2AAF6428" w14:textId="77777777" w:rsidTr="00EF1B0D">
        <w:trPr>
          <w:gridAfter w:val="1"/>
          <w:wAfter w:w="71" w:type="dxa"/>
          <w:trHeight w:val="533"/>
          <w:jc w:val="center"/>
        </w:trPr>
        <w:tc>
          <w:tcPr>
            <w:tcW w:w="1112" w:type="dxa"/>
          </w:tcPr>
          <w:p w14:paraId="5E967B24"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18" w:type="dxa"/>
          </w:tcPr>
          <w:p w14:paraId="4DFF091E"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92" w:type="dxa"/>
          </w:tcPr>
          <w:p w14:paraId="4C0D9319" w14:textId="77777777" w:rsidR="00EF1B0D" w:rsidRPr="003B05EC" w:rsidRDefault="00EF1B0D" w:rsidP="00A36B4E">
            <w:pPr>
              <w:keepNext/>
              <w:jc w:val="both"/>
              <w:outlineLvl w:val="1"/>
              <w:rPr>
                <w:rFonts w:ascii="Arial" w:eastAsia="Times New Roman" w:hAnsi="Arial" w:cs="Arial"/>
                <w:b/>
                <w:bCs/>
                <w:kern w:val="0"/>
                <w:sz w:val="16"/>
                <w:szCs w:val="16"/>
                <w:lang w:val="es-ES" w:eastAsia="es-ES"/>
                <w14:ligatures w14:val="none"/>
              </w:rPr>
            </w:pPr>
            <w:proofErr w:type="spellStart"/>
            <w:r w:rsidRPr="003B05EC">
              <w:rPr>
                <w:rFonts w:ascii="Arial" w:eastAsia="Times New Roman" w:hAnsi="Arial" w:cs="Arial"/>
                <w:b/>
                <w:bCs/>
                <w:kern w:val="0"/>
                <w:sz w:val="16"/>
                <w:szCs w:val="16"/>
                <w:lang w:val="es-ES" w:eastAsia="es-ES"/>
                <w14:ligatures w14:val="none"/>
              </w:rPr>
              <w:t>Act</w:t>
            </w:r>
            <w:proofErr w:type="spellEnd"/>
            <w:r w:rsidRPr="003B05EC">
              <w:rPr>
                <w:rFonts w:ascii="Arial" w:eastAsia="Times New Roman" w:hAnsi="Arial" w:cs="Arial"/>
                <w:b/>
                <w:bCs/>
                <w:kern w:val="0"/>
                <w:sz w:val="16"/>
                <w:szCs w:val="16"/>
                <w:lang w:val="es-ES" w:eastAsia="es-ES"/>
                <w14:ligatures w14:val="none"/>
              </w:rPr>
              <w:t xml:space="preserve"> 2</w:t>
            </w:r>
          </w:p>
        </w:tc>
        <w:tc>
          <w:tcPr>
            <w:tcW w:w="877" w:type="dxa"/>
          </w:tcPr>
          <w:p w14:paraId="3FD0FFB2"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7" w:type="dxa"/>
          </w:tcPr>
          <w:p w14:paraId="4FEE32CB"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001F7B81"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52D1AA9A"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508AAC43"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72FF7827"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r>
      <w:tr w:rsidR="00EF1B0D" w14:paraId="6D2589AB" w14:textId="77777777" w:rsidTr="00EF1B0D">
        <w:trPr>
          <w:gridAfter w:val="1"/>
          <w:wAfter w:w="71" w:type="dxa"/>
          <w:trHeight w:val="569"/>
          <w:jc w:val="center"/>
        </w:trPr>
        <w:tc>
          <w:tcPr>
            <w:tcW w:w="1112" w:type="dxa"/>
          </w:tcPr>
          <w:p w14:paraId="25A20D21"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18" w:type="dxa"/>
          </w:tcPr>
          <w:p w14:paraId="54DE601D"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92" w:type="dxa"/>
          </w:tcPr>
          <w:p w14:paraId="721A0A0E" w14:textId="77777777" w:rsidR="00EF1B0D" w:rsidRPr="003B05EC" w:rsidRDefault="00EF1B0D" w:rsidP="00A36B4E">
            <w:pPr>
              <w:keepNext/>
              <w:jc w:val="both"/>
              <w:outlineLvl w:val="1"/>
              <w:rPr>
                <w:rFonts w:ascii="Arial" w:eastAsia="Times New Roman" w:hAnsi="Arial" w:cs="Arial"/>
                <w:b/>
                <w:bCs/>
                <w:kern w:val="0"/>
                <w:sz w:val="16"/>
                <w:szCs w:val="16"/>
                <w:lang w:val="es-ES" w:eastAsia="es-ES"/>
                <w14:ligatures w14:val="none"/>
              </w:rPr>
            </w:pPr>
            <w:proofErr w:type="spellStart"/>
            <w:r w:rsidRPr="003B05EC">
              <w:rPr>
                <w:rFonts w:ascii="Arial" w:eastAsia="Times New Roman" w:hAnsi="Arial" w:cs="Arial"/>
                <w:b/>
                <w:bCs/>
                <w:kern w:val="0"/>
                <w:sz w:val="16"/>
                <w:szCs w:val="16"/>
                <w:lang w:val="es-ES" w:eastAsia="es-ES"/>
                <w14:ligatures w14:val="none"/>
              </w:rPr>
              <w:t>Act</w:t>
            </w:r>
            <w:proofErr w:type="spellEnd"/>
            <w:r w:rsidRPr="003B05EC">
              <w:rPr>
                <w:rFonts w:ascii="Arial" w:eastAsia="Times New Roman" w:hAnsi="Arial" w:cs="Arial"/>
                <w:b/>
                <w:bCs/>
                <w:kern w:val="0"/>
                <w:sz w:val="16"/>
                <w:szCs w:val="16"/>
                <w:lang w:val="es-ES" w:eastAsia="es-ES"/>
                <w14:ligatures w14:val="none"/>
              </w:rPr>
              <w:t xml:space="preserve"> 3</w:t>
            </w:r>
          </w:p>
        </w:tc>
        <w:tc>
          <w:tcPr>
            <w:tcW w:w="877" w:type="dxa"/>
          </w:tcPr>
          <w:p w14:paraId="6C00ACE6"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7" w:type="dxa"/>
          </w:tcPr>
          <w:p w14:paraId="70F5F075"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2616B0EA"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4F8DD6F3"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0F7C0F3B"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256113F1"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r>
      <w:tr w:rsidR="00EF1B0D" w14:paraId="07A3CF5E" w14:textId="77777777" w:rsidTr="00EF1B0D">
        <w:trPr>
          <w:gridAfter w:val="1"/>
          <w:wAfter w:w="71" w:type="dxa"/>
          <w:trHeight w:val="705"/>
          <w:jc w:val="center"/>
        </w:trPr>
        <w:tc>
          <w:tcPr>
            <w:tcW w:w="1112" w:type="dxa"/>
          </w:tcPr>
          <w:p w14:paraId="541F54C3"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18" w:type="dxa"/>
          </w:tcPr>
          <w:p w14:paraId="5103AF8E"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992" w:type="dxa"/>
          </w:tcPr>
          <w:p w14:paraId="1572B7F3"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7" w:type="dxa"/>
          </w:tcPr>
          <w:p w14:paraId="6D07A530"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7" w:type="dxa"/>
          </w:tcPr>
          <w:p w14:paraId="59592051"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4B39A342"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7D390107"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0EE95285"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c>
          <w:tcPr>
            <w:tcW w:w="878" w:type="dxa"/>
          </w:tcPr>
          <w:p w14:paraId="280F7E3A" w14:textId="77777777" w:rsidR="00EF1B0D" w:rsidRDefault="00EF1B0D" w:rsidP="00A36B4E">
            <w:pPr>
              <w:keepNext/>
              <w:jc w:val="both"/>
              <w:outlineLvl w:val="1"/>
              <w:rPr>
                <w:rFonts w:ascii="Arial" w:eastAsia="Times New Roman" w:hAnsi="Arial" w:cs="Arial"/>
                <w:b/>
                <w:bCs/>
                <w:kern w:val="0"/>
                <w:sz w:val="24"/>
                <w:szCs w:val="24"/>
                <w:lang w:val="es-ES" w:eastAsia="es-ES"/>
                <w14:ligatures w14:val="none"/>
              </w:rPr>
            </w:pPr>
          </w:p>
        </w:tc>
      </w:tr>
    </w:tbl>
    <w:p w14:paraId="32570086" w14:textId="77777777" w:rsidR="00C257E9" w:rsidRDefault="00C257E9" w:rsidP="00C257E9">
      <w:pPr>
        <w:rPr>
          <w:rFonts w:ascii="Arial" w:hAnsi="Arial" w:cs="Arial"/>
          <w:sz w:val="20"/>
          <w:szCs w:val="20"/>
        </w:rPr>
      </w:pPr>
    </w:p>
    <w:p w14:paraId="2A19AE01" w14:textId="77777777" w:rsidR="0026015A" w:rsidRDefault="0026015A" w:rsidP="00C72335">
      <w:pPr>
        <w:keepNext/>
        <w:spacing w:after="0" w:line="240" w:lineRule="auto"/>
        <w:jc w:val="both"/>
        <w:outlineLvl w:val="1"/>
        <w:rPr>
          <w:rFonts w:ascii="Arial" w:eastAsia="Times New Roman" w:hAnsi="Arial" w:cs="Arial"/>
          <w:b/>
          <w:bCs/>
          <w:kern w:val="0"/>
          <w:sz w:val="24"/>
          <w:szCs w:val="24"/>
          <w:lang w:val="es-ES" w:eastAsia="es-ES"/>
          <w14:ligatures w14:val="none"/>
        </w:rPr>
      </w:pPr>
    </w:p>
    <w:p w14:paraId="2E2EAB73" w14:textId="77777777" w:rsidR="0026015A" w:rsidRDefault="0026015A" w:rsidP="00C72335">
      <w:pPr>
        <w:keepNext/>
        <w:spacing w:after="0" w:line="240" w:lineRule="auto"/>
        <w:jc w:val="both"/>
        <w:outlineLvl w:val="1"/>
        <w:rPr>
          <w:rFonts w:ascii="Arial" w:eastAsia="Times New Roman" w:hAnsi="Arial" w:cs="Arial"/>
          <w:b/>
          <w:bCs/>
          <w:kern w:val="0"/>
          <w:sz w:val="24"/>
          <w:szCs w:val="24"/>
          <w:lang w:val="es-ES" w:eastAsia="es-ES"/>
          <w14:ligatures w14:val="none"/>
        </w:rPr>
      </w:pPr>
    </w:p>
    <w:p w14:paraId="425BEA7D" w14:textId="363519E1" w:rsidR="00DF225A" w:rsidRPr="00C72335" w:rsidRDefault="00CB135E" w:rsidP="00C72335">
      <w:pPr>
        <w:keepNext/>
        <w:spacing w:after="0" w:line="240" w:lineRule="auto"/>
        <w:jc w:val="both"/>
        <w:outlineLvl w:val="1"/>
        <w:rPr>
          <w:rFonts w:ascii="Arial" w:eastAsia="Times New Roman" w:hAnsi="Arial" w:cs="Arial"/>
          <w:b/>
          <w:bCs/>
          <w:kern w:val="0"/>
          <w:sz w:val="24"/>
          <w:szCs w:val="24"/>
          <w:lang w:val="es-ES" w:eastAsia="es-ES"/>
          <w14:ligatures w14:val="none"/>
        </w:rPr>
      </w:pPr>
      <w:r>
        <w:rPr>
          <w:rFonts w:ascii="Arial" w:eastAsia="Times New Roman" w:hAnsi="Arial" w:cs="Arial"/>
          <w:b/>
          <w:bCs/>
          <w:kern w:val="0"/>
          <w:sz w:val="24"/>
          <w:szCs w:val="24"/>
          <w:lang w:val="es-ES" w:eastAsia="es-ES"/>
          <w14:ligatures w14:val="none"/>
        </w:rPr>
        <w:t>10</w:t>
      </w:r>
      <w:r w:rsidR="00C72335">
        <w:rPr>
          <w:rFonts w:ascii="Arial" w:eastAsia="Times New Roman" w:hAnsi="Arial" w:cs="Arial"/>
          <w:b/>
          <w:bCs/>
          <w:kern w:val="0"/>
          <w:sz w:val="24"/>
          <w:szCs w:val="24"/>
          <w:lang w:val="es-ES" w:eastAsia="es-ES"/>
          <w14:ligatures w14:val="none"/>
        </w:rPr>
        <w:t xml:space="preserve">. </w:t>
      </w:r>
      <w:r w:rsidR="00DF225A" w:rsidRPr="00AE1A0B">
        <w:rPr>
          <w:rFonts w:ascii="Arial" w:eastAsia="Times New Roman" w:hAnsi="Arial" w:cs="Arial"/>
          <w:b/>
          <w:bCs/>
          <w:kern w:val="0"/>
          <w:sz w:val="24"/>
          <w:szCs w:val="24"/>
          <w:lang w:val="es-ES" w:eastAsia="es-ES"/>
          <w14:ligatures w14:val="none"/>
        </w:rPr>
        <w:t>RESULTADOS ESPERADOS</w:t>
      </w:r>
      <w:r w:rsidR="00DF225A" w:rsidRPr="00C72335">
        <w:rPr>
          <w:rFonts w:ascii="Arial" w:eastAsia="Times New Roman" w:hAnsi="Arial" w:cs="Arial"/>
          <w:b/>
          <w:bCs/>
          <w:kern w:val="0"/>
          <w:sz w:val="24"/>
          <w:szCs w:val="24"/>
          <w:lang w:val="es-ES" w:eastAsia="es-ES"/>
          <w14:ligatures w14:val="none"/>
        </w:rPr>
        <w:t xml:space="preserve"> </w:t>
      </w:r>
    </w:p>
    <w:p w14:paraId="5B3F990C" w14:textId="77777777" w:rsidR="00DF225A" w:rsidRPr="002C63BF" w:rsidRDefault="00DF225A" w:rsidP="00DF225A">
      <w:pPr>
        <w:spacing w:after="0" w:line="240" w:lineRule="auto"/>
        <w:rPr>
          <w:rFonts w:ascii="Arial" w:eastAsia="Times New Roman" w:hAnsi="Arial" w:cs="Arial"/>
          <w:kern w:val="0"/>
          <w:sz w:val="24"/>
          <w:szCs w:val="24"/>
          <w:lang w:val="es-ES"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6"/>
      </w:tblGrid>
      <w:tr w:rsidR="00DF225A" w:rsidRPr="002C63BF" w14:paraId="457CB4B7" w14:textId="77777777" w:rsidTr="00796D0D">
        <w:tc>
          <w:tcPr>
            <w:tcW w:w="5000" w:type="pct"/>
          </w:tcPr>
          <w:p w14:paraId="19BE23D7" w14:textId="77777777" w:rsidR="00194B19" w:rsidRDefault="00194B19" w:rsidP="00194B19">
            <w:pPr>
              <w:spacing w:after="0"/>
              <w:jc w:val="both"/>
              <w:rPr>
                <w:rFonts w:ascii="Arial" w:eastAsia="Times New Roman" w:hAnsi="Arial" w:cs="Arial"/>
                <w:color w:val="A6A6A6" w:themeColor="background1" w:themeShade="A6"/>
                <w:kern w:val="0"/>
                <w:sz w:val="24"/>
                <w:szCs w:val="24"/>
                <w:lang w:eastAsia="es-ES"/>
                <w14:ligatures w14:val="none"/>
              </w:rPr>
            </w:pPr>
            <w:bookmarkStart w:id="41" w:name="_Hlk226577228"/>
            <w:bookmarkStart w:id="42" w:name="_Hlk226576705"/>
            <w:r w:rsidRPr="00194B19">
              <w:rPr>
                <w:rFonts w:ascii="Arial" w:hAnsi="Arial" w:cs="Arial"/>
                <w:color w:val="A6A6A6" w:themeColor="background1" w:themeShade="A6"/>
                <w:sz w:val="24"/>
                <w:szCs w:val="24"/>
              </w:rPr>
              <w:t xml:space="preserve">Describir de manera </w:t>
            </w:r>
            <w:r w:rsidRPr="00194B19">
              <w:rPr>
                <w:rStyle w:val="Fuerte"/>
                <w:rFonts w:ascii="Arial" w:hAnsi="Arial" w:cs="Arial"/>
                <w:color w:val="A6A6A6" w:themeColor="background1" w:themeShade="A6"/>
                <w:sz w:val="24"/>
                <w:szCs w:val="24"/>
              </w:rPr>
              <w:t>clara, concreta y medible</w:t>
            </w:r>
            <w:r w:rsidRPr="00194B19">
              <w:rPr>
                <w:rFonts w:ascii="Arial" w:hAnsi="Arial" w:cs="Arial"/>
                <w:color w:val="A6A6A6" w:themeColor="background1" w:themeShade="A6"/>
                <w:sz w:val="24"/>
                <w:szCs w:val="24"/>
              </w:rPr>
              <w:t xml:space="preserve"> los productos, cambios o efectos que se esperan obtener como consecuencia directa de la implementación de la propuesta. Los resultados esperados deben </w:t>
            </w:r>
            <w:r w:rsidRPr="00194B19">
              <w:rPr>
                <w:rFonts w:ascii="Arial" w:eastAsia="Times New Roman" w:hAnsi="Arial" w:cs="Arial"/>
                <w:color w:val="A6A6A6" w:themeColor="background1" w:themeShade="A6"/>
                <w:kern w:val="0"/>
                <w:sz w:val="24"/>
                <w:szCs w:val="24"/>
                <w:lang w:eastAsia="es-ES"/>
                <w14:ligatures w14:val="none"/>
              </w:rPr>
              <w:t>derivarse de los objetivos específicos y estar en coherencia con las actividades planteadas, reflejando el impacto tangible que se busca generar en el corto, mediano o largo plazo.</w:t>
            </w:r>
          </w:p>
          <w:p w14:paraId="170902EC" w14:textId="77777777" w:rsidR="004E1710" w:rsidRPr="00194B19" w:rsidRDefault="004E1710" w:rsidP="00194B19">
            <w:pPr>
              <w:spacing w:after="0"/>
              <w:jc w:val="both"/>
              <w:rPr>
                <w:rFonts w:ascii="Arial" w:eastAsia="Times New Roman" w:hAnsi="Arial" w:cs="Arial"/>
                <w:color w:val="A6A6A6" w:themeColor="background1" w:themeShade="A6"/>
                <w:kern w:val="0"/>
                <w:sz w:val="24"/>
                <w:szCs w:val="24"/>
                <w:lang w:eastAsia="es-ES"/>
                <w14:ligatures w14:val="none"/>
              </w:rPr>
            </w:pPr>
          </w:p>
          <w:p w14:paraId="2E71B457" w14:textId="77777777" w:rsidR="00194B19" w:rsidRPr="00194B19" w:rsidRDefault="00194B19" w:rsidP="00194B19">
            <w:pPr>
              <w:spacing w:after="0"/>
              <w:jc w:val="both"/>
              <w:rPr>
                <w:rFonts w:ascii="Arial" w:eastAsia="Times New Roman" w:hAnsi="Arial" w:cs="Arial"/>
                <w:color w:val="A6A6A6" w:themeColor="background1" w:themeShade="A6"/>
                <w:kern w:val="0"/>
                <w:sz w:val="24"/>
                <w:szCs w:val="24"/>
                <w:lang w:eastAsia="es-ES"/>
                <w14:ligatures w14:val="none"/>
              </w:rPr>
            </w:pPr>
            <w:r w:rsidRPr="00194B19">
              <w:rPr>
                <w:rFonts w:ascii="Arial" w:eastAsia="Times New Roman" w:hAnsi="Arial" w:cs="Arial"/>
                <w:color w:val="A6A6A6" w:themeColor="background1" w:themeShade="A6"/>
                <w:kern w:val="0"/>
                <w:sz w:val="24"/>
                <w:szCs w:val="24"/>
                <w:lang w:eastAsia="es-ES"/>
                <w14:ligatures w14:val="none"/>
              </w:rPr>
              <w:t>Estos resultados pueden expresarse en términos de:</w:t>
            </w:r>
          </w:p>
          <w:p w14:paraId="63ACDBDB" w14:textId="77777777" w:rsidR="00194B19" w:rsidRPr="00194B19" w:rsidRDefault="00194B19" w:rsidP="00194B19">
            <w:pPr>
              <w:pStyle w:val="ds-markdown-paragraph"/>
              <w:numPr>
                <w:ilvl w:val="0"/>
                <w:numId w:val="18"/>
              </w:numPr>
              <w:rPr>
                <w:rFonts w:ascii="Arial" w:hAnsi="Arial" w:cs="Arial"/>
                <w:color w:val="A6A6A6" w:themeColor="background1" w:themeShade="A6"/>
              </w:rPr>
            </w:pPr>
            <w:r w:rsidRPr="00194B19">
              <w:rPr>
                <w:rFonts w:ascii="Arial" w:hAnsi="Arial" w:cs="Arial"/>
                <w:color w:val="A6A6A6" w:themeColor="background1" w:themeShade="A6"/>
              </w:rPr>
              <w:t xml:space="preserve">Reflejar el </w:t>
            </w:r>
            <w:r w:rsidRPr="00194B19">
              <w:rPr>
                <w:rStyle w:val="Fuerte"/>
                <w:rFonts w:ascii="Arial" w:hAnsi="Arial" w:cs="Arial"/>
                <w:color w:val="A6A6A6" w:themeColor="background1" w:themeShade="A6"/>
              </w:rPr>
              <w:t>impacto tangible</w:t>
            </w:r>
            <w:r w:rsidRPr="00194B19">
              <w:rPr>
                <w:rFonts w:ascii="Arial" w:hAnsi="Arial" w:cs="Arial"/>
                <w:color w:val="A6A6A6" w:themeColor="background1" w:themeShade="A6"/>
              </w:rPr>
              <w:t xml:space="preserve"> que se busca generar en el territorio amazónico en el corto, mediano o largo plazo.</w:t>
            </w:r>
          </w:p>
          <w:p w14:paraId="797B4615" w14:textId="77777777" w:rsidR="00194B19" w:rsidRPr="00194B19" w:rsidRDefault="00194B19" w:rsidP="00194B19">
            <w:pPr>
              <w:pStyle w:val="ds-markdown-paragraph"/>
              <w:numPr>
                <w:ilvl w:val="0"/>
                <w:numId w:val="18"/>
              </w:numPr>
              <w:rPr>
                <w:rFonts w:ascii="Arial" w:hAnsi="Arial" w:cs="Arial"/>
                <w:color w:val="A6A6A6" w:themeColor="background1" w:themeShade="A6"/>
              </w:rPr>
            </w:pPr>
            <w:r w:rsidRPr="00194B19">
              <w:rPr>
                <w:rFonts w:ascii="Arial" w:hAnsi="Arial" w:cs="Arial"/>
                <w:color w:val="A6A6A6" w:themeColor="background1" w:themeShade="A6"/>
              </w:rPr>
              <w:t xml:space="preserve">Estar </w:t>
            </w:r>
            <w:r w:rsidRPr="00194B19">
              <w:rPr>
                <w:rStyle w:val="Fuerte"/>
                <w:rFonts w:ascii="Arial" w:hAnsi="Arial" w:cs="Arial"/>
                <w:color w:val="A6A6A6" w:themeColor="background1" w:themeShade="A6"/>
              </w:rPr>
              <w:t>alineados con la Sentencia 4360 de 2018</w:t>
            </w:r>
            <w:r w:rsidRPr="00194B19">
              <w:rPr>
                <w:rFonts w:ascii="Arial" w:hAnsi="Arial" w:cs="Arial"/>
                <w:color w:val="A6A6A6" w:themeColor="background1" w:themeShade="A6"/>
              </w:rPr>
              <w:t xml:space="preserve"> y el </w:t>
            </w:r>
            <w:r w:rsidRPr="00194B19">
              <w:rPr>
                <w:rStyle w:val="Fuerte"/>
                <w:rFonts w:ascii="Arial" w:hAnsi="Arial" w:cs="Arial"/>
                <w:color w:val="A6A6A6" w:themeColor="background1" w:themeShade="A6"/>
              </w:rPr>
              <w:t>Pacto Intergeneracional por la Vida del Amazonas Colombiano (PIVAC)</w:t>
            </w:r>
            <w:r w:rsidRPr="00194B19">
              <w:rPr>
                <w:rFonts w:ascii="Arial" w:hAnsi="Arial" w:cs="Arial"/>
                <w:color w:val="A6A6A6" w:themeColor="background1" w:themeShade="A6"/>
              </w:rPr>
              <w:t>.</w:t>
            </w:r>
          </w:p>
          <w:p w14:paraId="697BFD64" w14:textId="007B0DF1" w:rsidR="00194B19" w:rsidRPr="00194B19" w:rsidRDefault="00194B19" w:rsidP="00194B19">
            <w:pPr>
              <w:numPr>
                <w:ilvl w:val="0"/>
                <w:numId w:val="18"/>
              </w:numPr>
              <w:spacing w:after="0"/>
              <w:jc w:val="both"/>
              <w:rPr>
                <w:rFonts w:ascii="Arial" w:eastAsia="Times New Roman" w:hAnsi="Arial" w:cs="Arial"/>
                <w:color w:val="A6A6A6" w:themeColor="background1" w:themeShade="A6"/>
                <w:kern w:val="0"/>
                <w:sz w:val="24"/>
                <w:szCs w:val="24"/>
                <w:lang w:eastAsia="es-ES"/>
                <w14:ligatures w14:val="none"/>
              </w:rPr>
            </w:pPr>
            <w:r w:rsidRPr="00491D8A">
              <w:rPr>
                <w:rFonts w:ascii="Arial" w:eastAsia="Times New Roman" w:hAnsi="Arial" w:cs="Arial"/>
                <w:color w:val="A6A6A6"/>
                <w:kern w:val="0"/>
                <w:sz w:val="24"/>
                <w:szCs w:val="24"/>
                <w:lang w:eastAsia="es-ES"/>
                <w14:ligatures w14:val="none"/>
              </w:rPr>
              <w:t>Cambios en conocimientos, actitudes o comportamientos de los participantes</w:t>
            </w:r>
            <w:r w:rsidRPr="00194B19">
              <w:rPr>
                <w:rFonts w:ascii="Arial" w:eastAsia="Times New Roman" w:hAnsi="Arial" w:cs="Arial"/>
                <w:color w:val="A6A6A6" w:themeColor="background1" w:themeShade="A6"/>
                <w:kern w:val="0"/>
                <w:sz w:val="24"/>
                <w:szCs w:val="24"/>
                <w:lang w:eastAsia="es-ES"/>
                <w14:ligatures w14:val="none"/>
              </w:rPr>
              <w:t xml:space="preserve">: </w:t>
            </w:r>
            <w:r w:rsidRPr="00194B19">
              <w:rPr>
                <w:rFonts w:ascii="Arial" w:hAnsi="Arial" w:cs="Arial"/>
                <w:color w:val="A6A6A6" w:themeColor="background1" w:themeShade="A6"/>
                <w:sz w:val="24"/>
                <w:szCs w:val="24"/>
              </w:rPr>
              <w:t>Incremento en la conciencia ambiental de las comunidades; adopción de prácticas sostenibles para la reducción de la deforestación; fortalecimiento del liderazgo de mujeres y jóvenes en la protección del territorio.</w:t>
            </w:r>
          </w:p>
          <w:p w14:paraId="54B4E228" w14:textId="69E90583" w:rsidR="00194B19" w:rsidRPr="00194B19" w:rsidRDefault="00194B19" w:rsidP="00194B19">
            <w:pPr>
              <w:numPr>
                <w:ilvl w:val="0"/>
                <w:numId w:val="18"/>
              </w:numPr>
              <w:spacing w:after="0"/>
              <w:jc w:val="both"/>
              <w:rPr>
                <w:rFonts w:ascii="Arial" w:eastAsia="Times New Roman" w:hAnsi="Arial" w:cs="Arial"/>
                <w:color w:val="A6A6A6" w:themeColor="background1" w:themeShade="A6"/>
                <w:kern w:val="0"/>
                <w:sz w:val="24"/>
                <w:szCs w:val="24"/>
                <w:lang w:eastAsia="es-ES"/>
                <w14:ligatures w14:val="none"/>
              </w:rPr>
            </w:pPr>
            <w:r w:rsidRPr="00491D8A">
              <w:rPr>
                <w:rFonts w:ascii="Arial" w:eastAsia="Times New Roman" w:hAnsi="Arial" w:cs="Arial"/>
                <w:color w:val="A6A6A6"/>
                <w:kern w:val="0"/>
                <w:sz w:val="24"/>
                <w:szCs w:val="24"/>
                <w:lang w:eastAsia="es-ES"/>
                <w14:ligatures w14:val="none"/>
              </w:rPr>
              <w:t>Fortalecimiento de capacidades institucionales o comunitarias</w:t>
            </w:r>
            <w:r>
              <w:rPr>
                <w:rFonts w:ascii="Arial" w:eastAsia="Times New Roman" w:hAnsi="Arial" w:cs="Arial"/>
                <w:color w:val="A6A6A6"/>
                <w:kern w:val="0"/>
                <w:sz w:val="24"/>
                <w:szCs w:val="24"/>
                <w:lang w:eastAsia="es-ES"/>
                <w14:ligatures w14:val="none"/>
              </w:rPr>
              <w:t xml:space="preserve">: </w:t>
            </w:r>
            <w:r w:rsidRPr="00194B19">
              <w:rPr>
                <w:rFonts w:ascii="Arial" w:hAnsi="Arial" w:cs="Arial"/>
                <w:color w:val="A6A6A6" w:themeColor="background1" w:themeShade="A6"/>
                <w:sz w:val="24"/>
                <w:szCs w:val="24"/>
              </w:rPr>
              <w:t>Creación o consolidación de redes comunitarias de monitoreo ambiental; formación de equipos técnicos locales en estrategias socioeducativas intersectoriales; articulación efectiva entre IES, comunidades y entidades estatales</w:t>
            </w:r>
            <w:r>
              <w:rPr>
                <w:rFonts w:ascii="Arial" w:hAnsi="Arial" w:cs="Arial"/>
                <w:color w:val="A6A6A6" w:themeColor="background1" w:themeShade="A6"/>
                <w:sz w:val="24"/>
                <w:szCs w:val="24"/>
              </w:rPr>
              <w:t>, entre otras</w:t>
            </w:r>
            <w:r w:rsidRPr="00194B19">
              <w:rPr>
                <w:rFonts w:ascii="Arial" w:hAnsi="Arial" w:cs="Arial"/>
                <w:color w:val="A6A6A6" w:themeColor="background1" w:themeShade="A6"/>
                <w:sz w:val="24"/>
                <w:szCs w:val="24"/>
              </w:rPr>
              <w:t>.</w:t>
            </w:r>
          </w:p>
          <w:p w14:paraId="3A5509E6" w14:textId="4BC6D9C2" w:rsidR="00194B19" w:rsidRPr="00194B19" w:rsidRDefault="00194B19" w:rsidP="00194B19">
            <w:pPr>
              <w:numPr>
                <w:ilvl w:val="0"/>
                <w:numId w:val="18"/>
              </w:numPr>
              <w:spacing w:after="0"/>
              <w:jc w:val="both"/>
              <w:rPr>
                <w:rFonts w:ascii="Arial" w:eastAsia="Times New Roman" w:hAnsi="Arial" w:cs="Arial"/>
                <w:color w:val="A6A6A6" w:themeColor="background1" w:themeShade="A6"/>
                <w:kern w:val="0"/>
                <w:sz w:val="24"/>
                <w:szCs w:val="24"/>
                <w:lang w:eastAsia="es-ES"/>
                <w14:ligatures w14:val="none"/>
              </w:rPr>
            </w:pPr>
            <w:r w:rsidRPr="00491D8A">
              <w:rPr>
                <w:rFonts w:ascii="Arial" w:eastAsia="Times New Roman" w:hAnsi="Arial" w:cs="Arial"/>
                <w:color w:val="A6A6A6"/>
                <w:kern w:val="0"/>
                <w:sz w:val="24"/>
                <w:szCs w:val="24"/>
                <w:lang w:eastAsia="es-ES"/>
                <w14:ligatures w14:val="none"/>
              </w:rPr>
              <w:t>Generación de productos, servicios, herramientas o procesos innovadores</w:t>
            </w:r>
            <w:r w:rsidRPr="00194B19">
              <w:rPr>
                <w:rFonts w:ascii="Arial" w:eastAsia="Times New Roman" w:hAnsi="Arial" w:cs="Arial"/>
                <w:color w:val="A6A6A6" w:themeColor="background1" w:themeShade="A6"/>
                <w:kern w:val="0"/>
                <w:sz w:val="24"/>
                <w:szCs w:val="24"/>
                <w:lang w:eastAsia="es-ES"/>
                <w14:ligatures w14:val="none"/>
              </w:rPr>
              <w:t xml:space="preserve">: </w:t>
            </w:r>
            <w:r w:rsidRPr="00194B19">
              <w:rPr>
                <w:rFonts w:ascii="Arial" w:hAnsi="Arial" w:cs="Arial"/>
                <w:color w:val="A6A6A6" w:themeColor="background1" w:themeShade="A6"/>
                <w:sz w:val="24"/>
                <w:szCs w:val="24"/>
              </w:rPr>
              <w:t>Diseño de guías metodológicas, instrumentos pedagógicos, contenidos digitales (vídeos, podcast), sistemas de monitoreo participativo, o estrategias replicables en otros territorios amazónicos</w:t>
            </w:r>
            <w:r>
              <w:rPr>
                <w:rFonts w:ascii="Arial" w:hAnsi="Arial" w:cs="Arial"/>
                <w:color w:val="A6A6A6" w:themeColor="background1" w:themeShade="A6"/>
                <w:sz w:val="24"/>
                <w:szCs w:val="24"/>
              </w:rPr>
              <w:t>, etc.,</w:t>
            </w:r>
          </w:p>
          <w:p w14:paraId="3719A2EC" w14:textId="0909B65A" w:rsidR="00194B19" w:rsidRPr="00194B19" w:rsidRDefault="00194B19" w:rsidP="00303B6F">
            <w:pPr>
              <w:numPr>
                <w:ilvl w:val="0"/>
                <w:numId w:val="18"/>
              </w:numPr>
              <w:spacing w:after="0" w:line="240" w:lineRule="auto"/>
              <w:contextualSpacing/>
              <w:jc w:val="both"/>
              <w:rPr>
                <w:rFonts w:ascii="Arial" w:eastAsia="Times New Roman" w:hAnsi="Arial" w:cs="Arial"/>
                <w:color w:val="A6A6A6" w:themeColor="background1" w:themeShade="A6"/>
                <w:kern w:val="0"/>
                <w:sz w:val="24"/>
                <w:szCs w:val="24"/>
                <w:lang w:eastAsia="es-ES"/>
                <w14:ligatures w14:val="none"/>
              </w:rPr>
            </w:pPr>
            <w:r w:rsidRPr="00194B19">
              <w:rPr>
                <w:rFonts w:ascii="Arial" w:eastAsia="Times New Roman" w:hAnsi="Arial" w:cs="Arial"/>
                <w:color w:val="A6A6A6"/>
                <w:kern w:val="0"/>
                <w:sz w:val="24"/>
                <w:szCs w:val="24"/>
                <w:lang w:eastAsia="es-ES"/>
                <w14:ligatures w14:val="none"/>
              </w:rPr>
              <w:t>Mejoras en las condiciones sociales, ambientales, educativas o técnicas, según la naturaleza de la propuesta</w:t>
            </w:r>
            <w:r>
              <w:rPr>
                <w:rFonts w:ascii="Arial" w:eastAsia="Times New Roman" w:hAnsi="Arial" w:cs="Arial"/>
                <w:color w:val="A6A6A6"/>
                <w:kern w:val="0"/>
                <w:sz w:val="24"/>
                <w:szCs w:val="24"/>
                <w:lang w:eastAsia="es-ES"/>
                <w14:ligatures w14:val="none"/>
              </w:rPr>
              <w:t xml:space="preserve">: </w:t>
            </w:r>
            <w:r w:rsidRPr="00194B19">
              <w:rPr>
                <w:rFonts w:ascii="Arial" w:hAnsi="Arial" w:cs="Arial"/>
                <w:color w:val="A6A6A6" w:themeColor="background1" w:themeShade="A6"/>
                <w:sz w:val="24"/>
                <w:szCs w:val="24"/>
              </w:rPr>
              <w:t>Reducción de la deforestación en áreas priorizadas; fortalecimiento de la gobernanza ambiental local; mejora en la calidad educativa en temas ambientales; implementación de planes de acción comunitarios para la protección de la Amazonía, entre otros.</w:t>
            </w:r>
          </w:p>
          <w:p w14:paraId="5CC67B80" w14:textId="77777777" w:rsidR="00DF225A" w:rsidRPr="002C63BF" w:rsidRDefault="00DF225A" w:rsidP="00796D0D">
            <w:pPr>
              <w:spacing w:after="0" w:line="240" w:lineRule="auto"/>
              <w:contextualSpacing/>
              <w:jc w:val="both"/>
              <w:rPr>
                <w:rFonts w:ascii="Arial" w:eastAsia="Times New Roman" w:hAnsi="Arial" w:cs="Arial"/>
                <w:color w:val="808080"/>
                <w:kern w:val="0"/>
                <w:sz w:val="24"/>
                <w:szCs w:val="24"/>
                <w:lang w:val="es-ES" w:eastAsia="es-ES"/>
                <w14:ligatures w14:val="none"/>
              </w:rPr>
            </w:pPr>
          </w:p>
        </w:tc>
      </w:tr>
      <w:bookmarkEnd w:id="41"/>
    </w:tbl>
    <w:p w14:paraId="17F8B41E" w14:textId="15258233" w:rsidR="00FA5F74" w:rsidRDefault="00FA5F74" w:rsidP="00FA5F74">
      <w:pPr>
        <w:jc w:val="both"/>
        <w:rPr>
          <w:rFonts w:ascii="Arial" w:eastAsia="Times New Roman" w:hAnsi="Arial" w:cs="Arial"/>
          <w:b/>
          <w:bCs/>
          <w:kern w:val="0"/>
          <w:sz w:val="24"/>
          <w:szCs w:val="24"/>
          <w:lang w:eastAsia="es-ES"/>
          <w14:ligatures w14:val="none"/>
        </w:rPr>
      </w:pPr>
    </w:p>
    <w:p w14:paraId="3AAA28DF" w14:textId="77777777" w:rsidR="00EF1B0D" w:rsidRDefault="00EF1B0D" w:rsidP="00FA5F74">
      <w:pPr>
        <w:jc w:val="both"/>
        <w:rPr>
          <w:rFonts w:ascii="Arial" w:eastAsia="Times New Roman" w:hAnsi="Arial" w:cs="Arial"/>
          <w:b/>
          <w:bCs/>
          <w:kern w:val="0"/>
          <w:sz w:val="24"/>
          <w:szCs w:val="24"/>
          <w:lang w:eastAsia="es-ES"/>
          <w14:ligatures w14:val="none"/>
        </w:rPr>
      </w:pPr>
    </w:p>
    <w:p w14:paraId="14AB3A35" w14:textId="77777777" w:rsidR="00EF1B0D" w:rsidRDefault="00EF1B0D" w:rsidP="00FA5F74">
      <w:pPr>
        <w:jc w:val="both"/>
        <w:rPr>
          <w:rFonts w:ascii="Arial" w:eastAsia="Times New Roman" w:hAnsi="Arial" w:cs="Arial"/>
          <w:b/>
          <w:bCs/>
          <w:kern w:val="0"/>
          <w:sz w:val="24"/>
          <w:szCs w:val="24"/>
          <w:lang w:eastAsia="es-ES"/>
          <w14:ligatures w14:val="none"/>
        </w:rPr>
      </w:pPr>
    </w:p>
    <w:bookmarkEnd w:id="42"/>
    <w:p w14:paraId="71F5C9E4" w14:textId="1DE7C0A6" w:rsidR="00C72335" w:rsidRDefault="00C72335" w:rsidP="00FA5F74">
      <w:pPr>
        <w:jc w:val="both"/>
        <w:rPr>
          <w:rFonts w:ascii="Arial" w:hAnsi="Arial" w:cs="Arial"/>
          <w:b/>
          <w:bCs/>
          <w:sz w:val="24"/>
          <w:szCs w:val="24"/>
        </w:rPr>
      </w:pPr>
      <w:r w:rsidRPr="00C72335">
        <w:rPr>
          <w:rFonts w:ascii="Arial" w:hAnsi="Arial" w:cs="Arial"/>
          <w:b/>
          <w:bCs/>
          <w:sz w:val="24"/>
          <w:szCs w:val="24"/>
        </w:rPr>
        <w:t>1</w:t>
      </w:r>
      <w:r w:rsidR="00CB135E">
        <w:rPr>
          <w:rFonts w:ascii="Arial" w:hAnsi="Arial" w:cs="Arial"/>
          <w:b/>
          <w:bCs/>
          <w:sz w:val="24"/>
          <w:szCs w:val="24"/>
        </w:rPr>
        <w:t>1</w:t>
      </w:r>
      <w:r w:rsidRPr="00C72335">
        <w:rPr>
          <w:rFonts w:ascii="Arial" w:hAnsi="Arial" w:cs="Arial"/>
          <w:b/>
          <w:bCs/>
          <w:sz w:val="24"/>
          <w:szCs w:val="24"/>
        </w:rPr>
        <w:t xml:space="preserve">. </w:t>
      </w:r>
      <w:r w:rsidRPr="00CC3365">
        <w:rPr>
          <w:rFonts w:ascii="Arial" w:hAnsi="Arial" w:cs="Arial"/>
          <w:b/>
          <w:bCs/>
          <w:sz w:val="24"/>
          <w:szCs w:val="24"/>
        </w:rPr>
        <w:t>INTEGRACIÓN DE ENFOQUES TRANSVERSALES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6"/>
      </w:tblGrid>
      <w:tr w:rsidR="00224B74" w:rsidRPr="002C63BF" w14:paraId="26D68AA7" w14:textId="77777777" w:rsidTr="00B8605E">
        <w:tc>
          <w:tcPr>
            <w:tcW w:w="5000" w:type="pct"/>
          </w:tcPr>
          <w:p w14:paraId="23027101" w14:textId="2A332B83" w:rsidR="00224B74" w:rsidRDefault="00224B74" w:rsidP="00224B74">
            <w:pPr>
              <w:jc w:val="both"/>
              <w:rPr>
                <w:rFonts w:ascii="Arial" w:hAnsi="Arial" w:cs="Arial"/>
                <w:color w:val="A6A6A6" w:themeColor="background1" w:themeShade="A6"/>
                <w:sz w:val="24"/>
                <w:szCs w:val="24"/>
              </w:rPr>
            </w:pPr>
            <w:r w:rsidRPr="00224B74">
              <w:rPr>
                <w:rFonts w:ascii="Arial" w:hAnsi="Arial" w:cs="Arial"/>
                <w:color w:val="A6A6A6" w:themeColor="background1" w:themeShade="A6"/>
                <w:sz w:val="24"/>
                <w:szCs w:val="24"/>
              </w:rPr>
              <w:t xml:space="preserve">Desarrollar una </w:t>
            </w:r>
            <w:r w:rsidRPr="00224B74">
              <w:rPr>
                <w:rStyle w:val="Fuerte"/>
                <w:rFonts w:ascii="Arial" w:hAnsi="Arial" w:cs="Arial"/>
                <w:b w:val="0"/>
                <w:bCs w:val="0"/>
                <w:color w:val="A6A6A6" w:themeColor="background1" w:themeShade="A6"/>
                <w:sz w:val="24"/>
                <w:szCs w:val="24"/>
              </w:rPr>
              <w:t>descripción clara y detallada</w:t>
            </w:r>
            <w:r w:rsidRPr="00224B74">
              <w:rPr>
                <w:rFonts w:ascii="Arial" w:hAnsi="Arial" w:cs="Arial"/>
                <w:color w:val="A6A6A6" w:themeColor="background1" w:themeShade="A6"/>
                <w:sz w:val="24"/>
                <w:szCs w:val="24"/>
              </w:rPr>
              <w:t xml:space="preserve"> de cómo los enfoques transversales serán incorporados de manera </w:t>
            </w:r>
            <w:r>
              <w:rPr>
                <w:rFonts w:ascii="Arial" w:hAnsi="Arial" w:cs="Arial"/>
                <w:color w:val="A6A6A6" w:themeColor="background1" w:themeShade="A6"/>
                <w:sz w:val="24"/>
                <w:szCs w:val="24"/>
              </w:rPr>
              <w:t>transversal, sistemática y explícita en</w:t>
            </w:r>
            <w:r w:rsidRPr="00224B74">
              <w:rPr>
                <w:rFonts w:ascii="Arial" w:hAnsi="Arial" w:cs="Arial"/>
                <w:color w:val="A6A6A6" w:themeColor="background1" w:themeShade="A6"/>
                <w:sz w:val="24"/>
                <w:szCs w:val="24"/>
              </w:rPr>
              <w:t xml:space="preserve"> la estrategia socioeducativa intersectorial. La transversalización no podrá limitarse a enunciados generales, sino que deberá traducirse en </w:t>
            </w:r>
            <w:r w:rsidRPr="00224B74">
              <w:rPr>
                <w:rStyle w:val="Fuerte"/>
                <w:rFonts w:ascii="Arial" w:hAnsi="Arial" w:cs="Arial"/>
                <w:b w:val="0"/>
                <w:bCs w:val="0"/>
                <w:color w:val="A6A6A6" w:themeColor="background1" w:themeShade="A6"/>
                <w:sz w:val="24"/>
                <w:szCs w:val="24"/>
              </w:rPr>
              <w:t>acciones concretas, metodologías, indicadores y mecanismos de participación</w:t>
            </w:r>
            <w:r>
              <w:rPr>
                <w:rStyle w:val="Fuerte"/>
                <w:rFonts w:ascii="Arial" w:hAnsi="Arial" w:cs="Arial"/>
                <w:b w:val="0"/>
                <w:bCs w:val="0"/>
                <w:color w:val="A6A6A6" w:themeColor="background1" w:themeShade="A6"/>
                <w:sz w:val="24"/>
                <w:szCs w:val="24"/>
              </w:rPr>
              <w:t>,</w:t>
            </w:r>
            <w:r>
              <w:rPr>
                <w:rStyle w:val="Fuerte"/>
                <w:rFonts w:ascii="Arial" w:hAnsi="Arial" w:cs="Arial"/>
                <w:color w:val="A6A6A6" w:themeColor="background1" w:themeShade="A6"/>
                <w:sz w:val="24"/>
                <w:szCs w:val="24"/>
              </w:rPr>
              <w:t xml:space="preserve"> </w:t>
            </w:r>
            <w:r>
              <w:rPr>
                <w:rStyle w:val="Fuerte"/>
                <w:rFonts w:ascii="Arial" w:hAnsi="Arial" w:cs="Arial"/>
                <w:b w:val="0"/>
                <w:bCs w:val="0"/>
                <w:color w:val="A6A6A6" w:themeColor="background1" w:themeShade="A6"/>
                <w:sz w:val="24"/>
                <w:szCs w:val="24"/>
              </w:rPr>
              <w:t>entre otros,</w:t>
            </w:r>
            <w:r w:rsidRPr="00224B74">
              <w:rPr>
                <w:rFonts w:ascii="Arial" w:hAnsi="Arial" w:cs="Arial"/>
                <w:color w:val="A6A6A6" w:themeColor="background1" w:themeShade="A6"/>
                <w:sz w:val="24"/>
                <w:szCs w:val="24"/>
              </w:rPr>
              <w:t xml:space="preserve"> que garanticen equidad, inclusión y justicia social y ambiental en el territorio amazónico.</w:t>
            </w:r>
          </w:p>
          <w:p w14:paraId="06D1940F" w14:textId="5DC158FF" w:rsidR="00224B74" w:rsidRPr="00224B74" w:rsidRDefault="00224B74" w:rsidP="00224B74">
            <w:pPr>
              <w:spacing w:before="100" w:beforeAutospacing="1" w:after="100" w:afterAutospacing="1" w:line="240" w:lineRule="auto"/>
              <w:outlineLvl w:val="2"/>
              <w:rPr>
                <w:rFonts w:ascii="Arial" w:eastAsia="Times New Roman" w:hAnsi="Arial" w:cs="Arial"/>
                <w:b/>
                <w:bCs/>
                <w:color w:val="A6A6A6" w:themeColor="background1" w:themeShade="A6"/>
                <w:kern w:val="0"/>
                <w:sz w:val="24"/>
                <w:szCs w:val="24"/>
                <w:lang w:eastAsia="es-CO"/>
                <w14:ligatures w14:val="none"/>
              </w:rPr>
            </w:pPr>
            <w:r w:rsidRPr="00224B74">
              <w:rPr>
                <w:rFonts w:ascii="Arial" w:eastAsia="Times New Roman" w:hAnsi="Arial" w:cs="Arial"/>
                <w:b/>
                <w:bCs/>
                <w:color w:val="A6A6A6" w:themeColor="background1" w:themeShade="A6"/>
                <w:kern w:val="0"/>
                <w:sz w:val="24"/>
                <w:szCs w:val="24"/>
                <w:lang w:eastAsia="es-CO"/>
                <w14:ligatures w14:val="none"/>
              </w:rPr>
              <w:t xml:space="preserve">Enfoque de género y diversidades (OSIGD) </w:t>
            </w:r>
          </w:p>
          <w:p w14:paraId="3129AC5C" w14:textId="57EFDD1A" w:rsidR="00224B74" w:rsidRPr="00224B74" w:rsidRDefault="00224B74" w:rsidP="00224B74">
            <w:pPr>
              <w:spacing w:before="100" w:beforeAutospacing="1" w:after="100" w:afterAutospacing="1" w:line="240" w:lineRule="auto"/>
              <w:jc w:val="both"/>
              <w:rPr>
                <w:rFonts w:ascii="Arial" w:eastAsia="Times New Roman" w:hAnsi="Arial" w:cs="Arial"/>
                <w:color w:val="A6A6A6" w:themeColor="background1" w:themeShade="A6"/>
                <w:kern w:val="0"/>
                <w:sz w:val="24"/>
                <w:szCs w:val="24"/>
                <w:lang w:eastAsia="es-CO"/>
                <w14:ligatures w14:val="none"/>
              </w:rPr>
            </w:pPr>
            <w:r w:rsidRPr="00224B74">
              <w:rPr>
                <w:rFonts w:ascii="Arial" w:eastAsia="Times New Roman" w:hAnsi="Arial" w:cs="Arial"/>
                <w:color w:val="A6A6A6" w:themeColor="background1" w:themeShade="A6"/>
                <w:kern w:val="0"/>
                <w:sz w:val="24"/>
                <w:szCs w:val="24"/>
                <w:lang w:eastAsia="es-CO"/>
                <w14:ligatures w14:val="none"/>
              </w:rPr>
              <w:t>Este enfoque deberá ser el eje articulador de la propuesta. Los proponentes deberán demostrar cómo reconocen y abordan las desigualdades estructurales que afectan a mujeres y a personas con orientaciones sexuales e identidades de género diversas (OSIGD) en el contexto amazónico. Para ello, la propuesta deberá incluir, como mínimo</w:t>
            </w:r>
            <w:r>
              <w:rPr>
                <w:rFonts w:ascii="Arial" w:eastAsia="Times New Roman" w:hAnsi="Arial" w:cs="Arial"/>
                <w:color w:val="A6A6A6" w:themeColor="background1" w:themeShade="A6"/>
                <w:kern w:val="0"/>
                <w:sz w:val="24"/>
                <w:szCs w:val="24"/>
                <w:lang w:eastAsia="es-CO"/>
                <w14:ligatures w14:val="none"/>
              </w:rPr>
              <w:t xml:space="preserve"> dos de los siguientes componentes</w:t>
            </w:r>
            <w:r w:rsidRPr="00224B74">
              <w:rPr>
                <w:rFonts w:ascii="Arial" w:eastAsia="Times New Roman" w:hAnsi="Arial" w:cs="Arial"/>
                <w:color w:val="A6A6A6" w:themeColor="background1" w:themeShade="A6"/>
                <w:kern w:val="0"/>
                <w:sz w:val="24"/>
                <w:szCs w:val="24"/>
                <w:lang w:eastAsia="es-CO"/>
                <w14:ligatures w14:val="none"/>
              </w:rPr>
              <w:t>:</w:t>
            </w:r>
          </w:p>
          <w:p w14:paraId="26C62602" w14:textId="77777777" w:rsidR="00224B74" w:rsidRPr="00224B74" w:rsidRDefault="00224B74" w:rsidP="00224B74">
            <w:pPr>
              <w:numPr>
                <w:ilvl w:val="0"/>
                <w:numId w:val="15"/>
              </w:numPr>
              <w:spacing w:before="100" w:beforeAutospacing="1" w:after="100" w:afterAutospacing="1" w:line="240" w:lineRule="auto"/>
              <w:jc w:val="both"/>
              <w:rPr>
                <w:rFonts w:ascii="Arial" w:eastAsia="Times New Roman" w:hAnsi="Arial" w:cs="Arial"/>
                <w:color w:val="A6A6A6" w:themeColor="background1" w:themeShade="A6"/>
                <w:kern w:val="0"/>
                <w:sz w:val="24"/>
                <w:szCs w:val="24"/>
                <w:lang w:eastAsia="es-CO"/>
                <w14:ligatures w14:val="none"/>
              </w:rPr>
            </w:pPr>
            <w:r w:rsidRPr="00224B74">
              <w:rPr>
                <w:rFonts w:ascii="Arial" w:eastAsia="Times New Roman" w:hAnsi="Arial" w:cs="Arial"/>
                <w:color w:val="A6A6A6" w:themeColor="background1" w:themeShade="A6"/>
                <w:kern w:val="0"/>
                <w:sz w:val="24"/>
                <w:szCs w:val="24"/>
                <w:lang w:eastAsia="es-CO"/>
                <w14:ligatures w14:val="none"/>
              </w:rPr>
              <w:t xml:space="preserve">Un </w:t>
            </w:r>
            <w:r w:rsidRPr="00224B74">
              <w:rPr>
                <w:rFonts w:ascii="Arial" w:eastAsia="Times New Roman" w:hAnsi="Arial" w:cs="Arial"/>
                <w:b/>
                <w:bCs/>
                <w:color w:val="A6A6A6" w:themeColor="background1" w:themeShade="A6"/>
                <w:kern w:val="0"/>
                <w:sz w:val="24"/>
                <w:szCs w:val="24"/>
                <w:lang w:eastAsia="es-CO"/>
                <w14:ligatures w14:val="none"/>
              </w:rPr>
              <w:t>análisis contextual</w:t>
            </w:r>
            <w:r w:rsidRPr="00224B74">
              <w:rPr>
                <w:rFonts w:ascii="Arial" w:eastAsia="Times New Roman" w:hAnsi="Arial" w:cs="Arial"/>
                <w:color w:val="A6A6A6" w:themeColor="background1" w:themeShade="A6"/>
                <w:kern w:val="0"/>
                <w:sz w:val="24"/>
                <w:szCs w:val="24"/>
                <w:lang w:eastAsia="es-CO"/>
                <w14:ligatures w14:val="none"/>
              </w:rPr>
              <w:t xml:space="preserve"> que caracterice las brechas, desigualdades o violencias de género presentes en el territorio amazónico y su relación con la problemática ambiental (deforestación, cambio climático, acceso a recursos, etc.).</w:t>
            </w:r>
          </w:p>
          <w:p w14:paraId="1AACD360" w14:textId="28020387" w:rsidR="00224B74" w:rsidRPr="00224B74" w:rsidRDefault="00224B74" w:rsidP="00224B74">
            <w:pPr>
              <w:numPr>
                <w:ilvl w:val="0"/>
                <w:numId w:val="15"/>
              </w:numPr>
              <w:spacing w:before="100" w:beforeAutospacing="1" w:after="100" w:afterAutospacing="1" w:line="240" w:lineRule="auto"/>
              <w:jc w:val="both"/>
              <w:rPr>
                <w:rFonts w:ascii="Arial" w:eastAsia="Times New Roman" w:hAnsi="Arial" w:cs="Arial"/>
                <w:color w:val="A6A6A6" w:themeColor="background1" w:themeShade="A6"/>
                <w:kern w:val="0"/>
                <w:sz w:val="24"/>
                <w:szCs w:val="24"/>
                <w:lang w:eastAsia="es-CO"/>
                <w14:ligatures w14:val="none"/>
              </w:rPr>
            </w:pPr>
            <w:r w:rsidRPr="00224B74">
              <w:rPr>
                <w:rFonts w:ascii="Arial" w:eastAsia="Times New Roman" w:hAnsi="Arial" w:cs="Arial"/>
                <w:color w:val="A6A6A6" w:themeColor="background1" w:themeShade="A6"/>
                <w:kern w:val="0"/>
                <w:sz w:val="24"/>
                <w:szCs w:val="24"/>
                <w:lang w:eastAsia="es-CO"/>
                <w14:ligatures w14:val="none"/>
              </w:rPr>
              <w:t xml:space="preserve">Un </w:t>
            </w:r>
            <w:r w:rsidRPr="00224B74">
              <w:rPr>
                <w:rFonts w:ascii="Arial" w:eastAsia="Times New Roman" w:hAnsi="Arial" w:cs="Arial"/>
                <w:b/>
                <w:bCs/>
                <w:color w:val="A6A6A6" w:themeColor="background1" w:themeShade="A6"/>
                <w:kern w:val="0"/>
                <w:sz w:val="24"/>
                <w:szCs w:val="24"/>
                <w:lang w:eastAsia="es-CO"/>
                <w14:ligatures w14:val="none"/>
              </w:rPr>
              <w:t>diseño pedagógico</w:t>
            </w:r>
            <w:r w:rsidRPr="00224B74">
              <w:rPr>
                <w:rFonts w:ascii="Arial" w:eastAsia="Times New Roman" w:hAnsi="Arial" w:cs="Arial"/>
                <w:color w:val="A6A6A6" w:themeColor="background1" w:themeShade="A6"/>
                <w:kern w:val="0"/>
                <w:sz w:val="24"/>
                <w:szCs w:val="24"/>
                <w:lang w:eastAsia="es-CO"/>
                <w14:ligatures w14:val="none"/>
              </w:rPr>
              <w:t xml:space="preserve"> que promueva la participación equitativa, la autonomía de las mujeres y el reconocimiento de las diversidades sexo</w:t>
            </w:r>
            <w:r>
              <w:rPr>
                <w:rFonts w:ascii="Arial" w:eastAsia="Times New Roman" w:hAnsi="Arial" w:cs="Arial"/>
                <w:color w:val="A6A6A6" w:themeColor="background1" w:themeShade="A6"/>
                <w:kern w:val="0"/>
                <w:sz w:val="24"/>
                <w:szCs w:val="24"/>
                <w:lang w:eastAsia="es-CO"/>
                <w14:ligatures w14:val="none"/>
              </w:rPr>
              <w:t xml:space="preserve"> </w:t>
            </w:r>
            <w:r w:rsidRPr="00224B74">
              <w:rPr>
                <w:rFonts w:ascii="Arial" w:eastAsia="Times New Roman" w:hAnsi="Arial" w:cs="Arial"/>
                <w:color w:val="A6A6A6" w:themeColor="background1" w:themeShade="A6"/>
                <w:kern w:val="0"/>
                <w:sz w:val="24"/>
                <w:szCs w:val="24"/>
                <w:lang w:eastAsia="es-CO"/>
                <w14:ligatures w14:val="none"/>
              </w:rPr>
              <w:t>genéricas, así como el diálogo con saberes ancestrales.</w:t>
            </w:r>
          </w:p>
          <w:p w14:paraId="7335C9A3" w14:textId="77777777" w:rsidR="00224B74" w:rsidRPr="00224B74" w:rsidRDefault="00224B74" w:rsidP="00224B74">
            <w:pPr>
              <w:numPr>
                <w:ilvl w:val="0"/>
                <w:numId w:val="15"/>
              </w:numPr>
              <w:spacing w:before="100" w:beforeAutospacing="1" w:after="100" w:afterAutospacing="1" w:line="240" w:lineRule="auto"/>
              <w:rPr>
                <w:rFonts w:ascii="Arial" w:eastAsia="Times New Roman" w:hAnsi="Arial" w:cs="Arial"/>
                <w:color w:val="A6A6A6" w:themeColor="background1" w:themeShade="A6"/>
                <w:kern w:val="0"/>
                <w:sz w:val="24"/>
                <w:szCs w:val="24"/>
                <w:lang w:eastAsia="es-CO"/>
                <w14:ligatures w14:val="none"/>
              </w:rPr>
            </w:pPr>
            <w:r w:rsidRPr="00224B74">
              <w:rPr>
                <w:rFonts w:ascii="Arial" w:eastAsia="Times New Roman" w:hAnsi="Arial" w:cs="Arial"/>
                <w:color w:val="A6A6A6" w:themeColor="background1" w:themeShade="A6"/>
                <w:kern w:val="0"/>
                <w:sz w:val="24"/>
                <w:szCs w:val="24"/>
                <w:lang w:eastAsia="es-CO"/>
                <w14:ligatures w14:val="none"/>
              </w:rPr>
              <w:t xml:space="preserve">Una </w:t>
            </w:r>
            <w:r w:rsidRPr="00224B74">
              <w:rPr>
                <w:rFonts w:ascii="Arial" w:eastAsia="Times New Roman" w:hAnsi="Arial" w:cs="Arial"/>
                <w:b/>
                <w:bCs/>
                <w:color w:val="A6A6A6" w:themeColor="background1" w:themeShade="A6"/>
                <w:kern w:val="0"/>
                <w:sz w:val="24"/>
                <w:szCs w:val="24"/>
                <w:lang w:eastAsia="es-CO"/>
                <w14:ligatures w14:val="none"/>
              </w:rPr>
              <w:t>gestión del equipo</w:t>
            </w:r>
            <w:r w:rsidRPr="00224B74">
              <w:rPr>
                <w:rFonts w:ascii="Arial" w:eastAsia="Times New Roman" w:hAnsi="Arial" w:cs="Arial"/>
                <w:color w:val="A6A6A6" w:themeColor="background1" w:themeShade="A6"/>
                <w:kern w:val="0"/>
                <w:sz w:val="24"/>
                <w:szCs w:val="24"/>
                <w:lang w:eastAsia="es-CO"/>
                <w14:ligatures w14:val="none"/>
              </w:rPr>
              <w:t xml:space="preserve"> que garantice la composición paritaria y la formación continua del personal en enfoque de género y derechos humanos.</w:t>
            </w:r>
          </w:p>
          <w:p w14:paraId="71856228" w14:textId="77777777" w:rsidR="00224B74" w:rsidRPr="00224B74" w:rsidRDefault="00224B74" w:rsidP="00224B74">
            <w:pPr>
              <w:numPr>
                <w:ilvl w:val="0"/>
                <w:numId w:val="15"/>
              </w:numPr>
              <w:spacing w:before="100" w:beforeAutospacing="1" w:after="100" w:afterAutospacing="1" w:line="240" w:lineRule="auto"/>
              <w:jc w:val="both"/>
              <w:rPr>
                <w:rFonts w:ascii="Arial" w:eastAsia="Times New Roman" w:hAnsi="Arial" w:cs="Arial"/>
                <w:color w:val="A6A6A6" w:themeColor="background1" w:themeShade="A6"/>
                <w:kern w:val="0"/>
                <w:sz w:val="24"/>
                <w:szCs w:val="24"/>
                <w:lang w:eastAsia="es-CO"/>
                <w14:ligatures w14:val="none"/>
              </w:rPr>
            </w:pPr>
            <w:r w:rsidRPr="00224B74">
              <w:rPr>
                <w:rFonts w:ascii="Arial" w:eastAsia="Times New Roman" w:hAnsi="Arial" w:cs="Arial"/>
                <w:b/>
                <w:bCs/>
                <w:color w:val="A6A6A6" w:themeColor="background1" w:themeShade="A6"/>
                <w:kern w:val="0"/>
                <w:sz w:val="24"/>
                <w:szCs w:val="24"/>
                <w:lang w:eastAsia="es-CO"/>
                <w14:ligatures w14:val="none"/>
              </w:rPr>
              <w:t>Metodologías participativas</w:t>
            </w:r>
            <w:r w:rsidRPr="00224B74">
              <w:rPr>
                <w:rFonts w:ascii="Arial" w:eastAsia="Times New Roman" w:hAnsi="Arial" w:cs="Arial"/>
                <w:color w:val="A6A6A6" w:themeColor="background1" w:themeShade="A6"/>
                <w:kern w:val="0"/>
                <w:sz w:val="24"/>
                <w:szCs w:val="24"/>
                <w:lang w:eastAsia="es-CO"/>
                <w14:ligatures w14:val="none"/>
              </w:rPr>
              <w:t xml:space="preserve"> que aseguren la voz incidente de mujeres, jóvenes y población OSIGD en los espacios de diálogo, toma de decisiones y seguimiento del proyecto.</w:t>
            </w:r>
          </w:p>
          <w:p w14:paraId="251380C2" w14:textId="77777777" w:rsidR="00224B74" w:rsidRDefault="00224B74" w:rsidP="00224B74">
            <w:pPr>
              <w:numPr>
                <w:ilvl w:val="0"/>
                <w:numId w:val="15"/>
              </w:numPr>
              <w:spacing w:before="100" w:beforeAutospacing="1" w:after="100" w:afterAutospacing="1" w:line="240" w:lineRule="auto"/>
              <w:jc w:val="both"/>
              <w:rPr>
                <w:rFonts w:ascii="Arial" w:eastAsia="Times New Roman" w:hAnsi="Arial" w:cs="Arial"/>
                <w:color w:val="A6A6A6" w:themeColor="background1" w:themeShade="A6"/>
                <w:kern w:val="0"/>
                <w:sz w:val="24"/>
                <w:szCs w:val="24"/>
                <w:lang w:eastAsia="es-CO"/>
                <w14:ligatures w14:val="none"/>
              </w:rPr>
            </w:pPr>
            <w:r w:rsidRPr="00224B74">
              <w:rPr>
                <w:rFonts w:ascii="Arial" w:eastAsia="Times New Roman" w:hAnsi="Arial" w:cs="Arial"/>
                <w:b/>
                <w:bCs/>
                <w:color w:val="A6A6A6" w:themeColor="background1" w:themeShade="A6"/>
                <w:kern w:val="0"/>
                <w:sz w:val="24"/>
                <w:szCs w:val="24"/>
                <w:lang w:eastAsia="es-CO"/>
                <w14:ligatures w14:val="none"/>
              </w:rPr>
              <w:t>Indicadores de seguimiento y evaluación</w:t>
            </w:r>
            <w:r w:rsidRPr="00224B74">
              <w:rPr>
                <w:rFonts w:ascii="Arial" w:eastAsia="Times New Roman" w:hAnsi="Arial" w:cs="Arial"/>
                <w:color w:val="A6A6A6" w:themeColor="background1" w:themeShade="A6"/>
                <w:kern w:val="0"/>
                <w:sz w:val="24"/>
                <w:szCs w:val="24"/>
                <w:lang w:eastAsia="es-CO"/>
                <w14:ligatures w14:val="none"/>
              </w:rPr>
              <w:t xml:space="preserve"> que permitan medir el impacto diferenciado de la intervención en mujeres y poblaciones OSIGD, así como su contribución a la equidad de género en la protección de la Amazonía.</w:t>
            </w:r>
          </w:p>
          <w:p w14:paraId="603FCA47" w14:textId="77777777" w:rsidR="00C83E1B" w:rsidRPr="00C83E1B" w:rsidRDefault="00C83E1B" w:rsidP="00C83E1B">
            <w:pPr>
              <w:pStyle w:val="Ttulo3"/>
              <w:rPr>
                <w:rFonts w:ascii="Arial" w:hAnsi="Arial" w:cs="Arial"/>
                <w:color w:val="A6A6A6" w:themeColor="background1" w:themeShade="A6"/>
                <w:sz w:val="24"/>
                <w:szCs w:val="24"/>
                <w:lang w:val="es"/>
              </w:rPr>
            </w:pPr>
            <w:bookmarkStart w:id="43" w:name="_Toc226491581"/>
            <w:bookmarkStart w:id="44" w:name="_Toc226492958"/>
            <w:bookmarkStart w:id="45" w:name="_Toc227230472"/>
            <w:r w:rsidRPr="00C83E1B">
              <w:rPr>
                <w:rFonts w:ascii="Arial" w:hAnsi="Arial" w:cs="Arial"/>
                <w:color w:val="A6A6A6" w:themeColor="background1" w:themeShade="A6"/>
                <w:sz w:val="24"/>
                <w:szCs w:val="24"/>
                <w:lang w:val="es"/>
              </w:rPr>
              <w:t>Enfoque diferencial</w:t>
            </w:r>
          </w:p>
          <w:p w14:paraId="5277E1C7" w14:textId="456C58BB" w:rsidR="00C83E1B" w:rsidRPr="00C83E1B" w:rsidRDefault="00C83E1B" w:rsidP="00C83E1B">
            <w:pPr>
              <w:pStyle w:val="Ttulo3"/>
              <w:rPr>
                <w:rFonts w:ascii="Arial" w:hAnsi="Arial" w:cs="Arial"/>
                <w:b w:val="0"/>
                <w:bCs w:val="0"/>
                <w:i/>
                <w:iCs/>
                <w:color w:val="A6A6A6" w:themeColor="background1" w:themeShade="A6"/>
                <w:sz w:val="24"/>
                <w:szCs w:val="24"/>
                <w:lang w:val="es"/>
              </w:rPr>
            </w:pPr>
            <w:r w:rsidRPr="00C83E1B">
              <w:rPr>
                <w:rFonts w:ascii="Arial" w:hAnsi="Arial" w:cs="Arial"/>
                <w:b w:val="0"/>
                <w:bCs w:val="0"/>
                <w:color w:val="A6A6A6" w:themeColor="background1" w:themeShade="A6"/>
                <w:sz w:val="24"/>
                <w:szCs w:val="24"/>
              </w:rPr>
              <w:t>La propuesta deberá r</w:t>
            </w:r>
            <w:proofErr w:type="spellStart"/>
            <w:r w:rsidRPr="00C83E1B">
              <w:rPr>
                <w:rFonts w:ascii="Arial" w:hAnsi="Arial" w:cs="Arial"/>
                <w:b w:val="0"/>
                <w:bCs w:val="0"/>
                <w:color w:val="A6A6A6" w:themeColor="background1" w:themeShade="A6"/>
                <w:sz w:val="24"/>
                <w:szCs w:val="24"/>
                <w:lang w:val="es"/>
              </w:rPr>
              <w:t>econocer</w:t>
            </w:r>
            <w:proofErr w:type="spellEnd"/>
            <w:r w:rsidRPr="00C83E1B">
              <w:rPr>
                <w:rFonts w:ascii="Arial" w:hAnsi="Arial" w:cs="Arial"/>
                <w:b w:val="0"/>
                <w:bCs w:val="0"/>
                <w:color w:val="A6A6A6" w:themeColor="background1" w:themeShade="A6"/>
                <w:sz w:val="24"/>
                <w:szCs w:val="24"/>
                <w:lang w:val="es"/>
              </w:rPr>
              <w:t xml:space="preserve"> las particularidades históricas, culturales, étnicas, territoriales, etarias, de género y socioeconómicas de los distintos grupos poblacionales, especialmente aquellos en situación de vulnerabilidad. Este </w:t>
            </w:r>
            <w:r w:rsidRPr="00C83E1B">
              <w:rPr>
                <w:rFonts w:ascii="Arial" w:hAnsi="Arial" w:cs="Arial"/>
                <w:b w:val="0"/>
                <w:bCs w:val="0"/>
                <w:color w:val="A6A6A6" w:themeColor="background1" w:themeShade="A6"/>
                <w:sz w:val="24"/>
                <w:szCs w:val="24"/>
                <w:lang w:val="es"/>
              </w:rPr>
              <w:lastRenderedPageBreak/>
              <w:t xml:space="preserve">enfoque garantiza que las estrategias </w:t>
            </w:r>
            <w:r w:rsidR="00BA486C">
              <w:rPr>
                <w:rFonts w:ascii="Arial" w:hAnsi="Arial" w:cs="Arial"/>
                <w:b w:val="0"/>
                <w:bCs w:val="0"/>
                <w:color w:val="A6A6A6" w:themeColor="background1" w:themeShade="A6"/>
                <w:sz w:val="24"/>
                <w:szCs w:val="24"/>
                <w:lang w:val="es"/>
              </w:rPr>
              <w:t>socio</w:t>
            </w:r>
            <w:r w:rsidRPr="00C83E1B">
              <w:rPr>
                <w:rFonts w:ascii="Arial" w:hAnsi="Arial" w:cs="Arial"/>
                <w:b w:val="0"/>
                <w:bCs w:val="0"/>
                <w:color w:val="A6A6A6" w:themeColor="background1" w:themeShade="A6"/>
                <w:sz w:val="24"/>
                <w:szCs w:val="24"/>
                <w:lang w:val="es"/>
              </w:rPr>
              <w:t>educativas y ambientales respondan a contextos específicos y contribuyan al cierre de brechas estructurales.</w:t>
            </w:r>
            <w:bookmarkEnd w:id="43"/>
            <w:bookmarkEnd w:id="44"/>
            <w:bookmarkEnd w:id="45"/>
            <w:r w:rsidRPr="00C83E1B">
              <w:rPr>
                <w:rFonts w:ascii="Arial" w:hAnsi="Arial" w:cs="Arial"/>
                <w:b w:val="0"/>
                <w:bCs w:val="0"/>
                <w:color w:val="A6A6A6" w:themeColor="background1" w:themeShade="A6"/>
                <w:sz w:val="24"/>
                <w:szCs w:val="24"/>
                <w:lang w:val="es"/>
              </w:rPr>
              <w:t xml:space="preserve"> </w:t>
            </w:r>
          </w:p>
          <w:p w14:paraId="7E8DDF50" w14:textId="77777777" w:rsidR="00224B74" w:rsidRPr="0002636B" w:rsidRDefault="00224B74" w:rsidP="00224B74">
            <w:pPr>
              <w:pStyle w:val="Ttulo3"/>
              <w:rPr>
                <w:rFonts w:ascii="Arial" w:hAnsi="Arial" w:cs="Arial"/>
                <w:color w:val="A6A6A6" w:themeColor="background1" w:themeShade="A6"/>
                <w:sz w:val="24"/>
                <w:szCs w:val="24"/>
              </w:rPr>
            </w:pPr>
            <w:r w:rsidRPr="0002636B">
              <w:rPr>
                <w:rFonts w:ascii="Arial" w:hAnsi="Arial" w:cs="Arial"/>
                <w:color w:val="A6A6A6" w:themeColor="background1" w:themeShade="A6"/>
                <w:sz w:val="24"/>
                <w:szCs w:val="24"/>
              </w:rPr>
              <w:t>Enfoque intergeneracional</w:t>
            </w:r>
          </w:p>
          <w:p w14:paraId="23BD0DD4" w14:textId="77777777" w:rsidR="00224B74" w:rsidRPr="0002636B" w:rsidRDefault="00224B74" w:rsidP="00224B74">
            <w:pPr>
              <w:pStyle w:val="ds-markdown-paragraph"/>
              <w:jc w:val="both"/>
              <w:rPr>
                <w:rFonts w:ascii="Arial" w:hAnsi="Arial" w:cs="Arial"/>
                <w:color w:val="A6A6A6" w:themeColor="background1" w:themeShade="A6"/>
              </w:rPr>
            </w:pPr>
            <w:r w:rsidRPr="0002636B">
              <w:rPr>
                <w:rFonts w:ascii="Arial" w:hAnsi="Arial" w:cs="Arial"/>
                <w:color w:val="A6A6A6" w:themeColor="background1" w:themeShade="A6"/>
              </w:rPr>
              <w:t xml:space="preserve">La propuesta deberá promover el </w:t>
            </w:r>
            <w:r w:rsidRPr="0002636B">
              <w:rPr>
                <w:rStyle w:val="Fuerte"/>
                <w:rFonts w:ascii="Arial" w:hAnsi="Arial" w:cs="Arial"/>
                <w:color w:val="A6A6A6" w:themeColor="background1" w:themeShade="A6"/>
              </w:rPr>
              <w:t>diálogo, la cooperación y el fortalecimiento de vínculos</w:t>
            </w:r>
            <w:r w:rsidRPr="0002636B">
              <w:rPr>
                <w:rFonts w:ascii="Arial" w:hAnsi="Arial" w:cs="Arial"/>
                <w:color w:val="A6A6A6" w:themeColor="background1" w:themeShade="A6"/>
              </w:rPr>
              <w:t xml:space="preserve"> entre diferentes generaciones (niños, niñas, jóvenes, adultos y adultos mayores). Se valorará la inclusión de estrategias que faciliten el intercambio de saberes y experiencias entre grupos etarios en torno a la protección de la Amazonía.</w:t>
            </w:r>
          </w:p>
          <w:p w14:paraId="3CA3821E" w14:textId="77777777" w:rsidR="0002636B" w:rsidRPr="0002636B" w:rsidRDefault="0002636B" w:rsidP="0002636B">
            <w:pPr>
              <w:pStyle w:val="Ttulo3"/>
              <w:rPr>
                <w:rFonts w:ascii="Arial" w:hAnsi="Arial" w:cs="Arial"/>
                <w:color w:val="A6A6A6" w:themeColor="background1" w:themeShade="A6"/>
                <w:sz w:val="24"/>
                <w:szCs w:val="24"/>
              </w:rPr>
            </w:pPr>
            <w:r w:rsidRPr="0002636B">
              <w:rPr>
                <w:rFonts w:ascii="Arial" w:hAnsi="Arial" w:cs="Arial"/>
                <w:color w:val="A6A6A6" w:themeColor="background1" w:themeShade="A6"/>
                <w:sz w:val="24"/>
                <w:szCs w:val="24"/>
              </w:rPr>
              <w:t>Enfoque intercultural</w:t>
            </w:r>
          </w:p>
          <w:p w14:paraId="67C3859F" w14:textId="77777777" w:rsidR="0002636B" w:rsidRPr="0002636B" w:rsidRDefault="0002636B" w:rsidP="0002636B">
            <w:pPr>
              <w:pStyle w:val="ds-markdown-paragraph"/>
              <w:jc w:val="both"/>
              <w:rPr>
                <w:rFonts w:ascii="Arial" w:hAnsi="Arial" w:cs="Arial"/>
                <w:color w:val="A6A6A6" w:themeColor="background1" w:themeShade="A6"/>
              </w:rPr>
            </w:pPr>
            <w:r w:rsidRPr="0002636B">
              <w:rPr>
                <w:rFonts w:ascii="Arial" w:hAnsi="Arial" w:cs="Arial"/>
                <w:color w:val="A6A6A6" w:themeColor="background1" w:themeShade="A6"/>
              </w:rPr>
              <w:t xml:space="preserve">Los proponentes deberán garantizar un </w:t>
            </w:r>
            <w:r w:rsidRPr="0002636B">
              <w:rPr>
                <w:rStyle w:val="Fuerte"/>
                <w:rFonts w:ascii="Arial" w:hAnsi="Arial" w:cs="Arial"/>
                <w:color w:val="A6A6A6" w:themeColor="background1" w:themeShade="A6"/>
              </w:rPr>
              <w:t>diálogo horizontal</w:t>
            </w:r>
            <w:r w:rsidRPr="0002636B">
              <w:rPr>
                <w:rFonts w:ascii="Arial" w:hAnsi="Arial" w:cs="Arial"/>
                <w:color w:val="A6A6A6" w:themeColor="background1" w:themeShade="A6"/>
              </w:rPr>
              <w:t xml:space="preserve"> entre los conocimientos científicos y los saberes tradicionales, ancestrales y locales de los pueblos indígenas, afrodescendientes y comunidades campesinas de la Amazonía. La propuesta deberá respetar los sistemas propios de conocimiento y gobernanza, así como promover la valoración de la diversidad cultural como un activo estratégico para la sostenibilidad ambiental.</w:t>
            </w:r>
          </w:p>
          <w:p w14:paraId="7D2771B5" w14:textId="77777777" w:rsidR="0002636B" w:rsidRPr="0002636B" w:rsidRDefault="0002636B" w:rsidP="0002636B">
            <w:pPr>
              <w:pStyle w:val="Ttulo3"/>
              <w:rPr>
                <w:rFonts w:ascii="Arial" w:hAnsi="Arial" w:cs="Arial"/>
                <w:color w:val="A6A6A6" w:themeColor="background1" w:themeShade="A6"/>
                <w:sz w:val="24"/>
                <w:szCs w:val="24"/>
              </w:rPr>
            </w:pPr>
            <w:r w:rsidRPr="0002636B">
              <w:rPr>
                <w:rFonts w:ascii="Arial" w:hAnsi="Arial" w:cs="Arial"/>
                <w:color w:val="A6A6A6" w:themeColor="background1" w:themeShade="A6"/>
                <w:sz w:val="24"/>
                <w:szCs w:val="24"/>
              </w:rPr>
              <w:t>Enfoque de justicia ambiental</w:t>
            </w:r>
          </w:p>
          <w:p w14:paraId="1242C6EF" w14:textId="3A7E9DAF" w:rsidR="00224B74" w:rsidRPr="00224B74" w:rsidRDefault="0002636B" w:rsidP="0002636B">
            <w:pPr>
              <w:pStyle w:val="ds-markdown-paragraph"/>
              <w:jc w:val="both"/>
              <w:rPr>
                <w:rFonts w:ascii="Arial" w:hAnsi="Arial" w:cs="Arial"/>
                <w:color w:val="808080"/>
                <w:lang w:eastAsia="es-ES"/>
              </w:rPr>
            </w:pPr>
            <w:r w:rsidRPr="0002636B">
              <w:rPr>
                <w:rFonts w:ascii="Arial" w:hAnsi="Arial" w:cs="Arial"/>
                <w:color w:val="A6A6A6" w:themeColor="background1" w:themeShade="A6"/>
              </w:rPr>
              <w:t xml:space="preserve">La propuesta deberá partir del reconocimiento de que los impactos ambientales no afectan de manera homogénea a la población. Se espera que la estrategia contribuya a una </w:t>
            </w:r>
            <w:r w:rsidRPr="0002636B">
              <w:rPr>
                <w:rStyle w:val="Fuerte"/>
                <w:rFonts w:ascii="Arial" w:hAnsi="Arial" w:cs="Arial"/>
                <w:color w:val="A6A6A6" w:themeColor="background1" w:themeShade="A6"/>
              </w:rPr>
              <w:t>distribución equitativa de beneficios y responsabilidades ambientales</w:t>
            </w:r>
            <w:r w:rsidRPr="0002636B">
              <w:rPr>
                <w:rFonts w:ascii="Arial" w:hAnsi="Arial" w:cs="Arial"/>
                <w:color w:val="A6A6A6" w:themeColor="background1" w:themeShade="A6"/>
              </w:rPr>
              <w:t>, fortaleciendo la participación efectiva de las comunidades amazónicas en la toma de decisiones y en la implementación de acciones contra la deforestación.</w:t>
            </w:r>
          </w:p>
        </w:tc>
      </w:tr>
    </w:tbl>
    <w:p w14:paraId="79F3F9F1" w14:textId="77777777" w:rsidR="00194B19" w:rsidRDefault="00194B19" w:rsidP="00FA5F74">
      <w:pPr>
        <w:jc w:val="both"/>
        <w:rPr>
          <w:rFonts w:ascii="Arial" w:hAnsi="Arial" w:cs="Arial"/>
          <w:b/>
          <w:bCs/>
          <w:sz w:val="24"/>
          <w:szCs w:val="24"/>
        </w:rPr>
      </w:pPr>
    </w:p>
    <w:p w14:paraId="3C88B700" w14:textId="60D74020" w:rsidR="00C72335" w:rsidRDefault="00C72335" w:rsidP="00FA5F74">
      <w:pPr>
        <w:jc w:val="both"/>
        <w:rPr>
          <w:rFonts w:ascii="Arial" w:hAnsi="Arial" w:cs="Arial"/>
          <w:b/>
          <w:bCs/>
          <w:sz w:val="24"/>
          <w:szCs w:val="24"/>
        </w:rPr>
      </w:pPr>
      <w:r w:rsidRPr="00C72335">
        <w:rPr>
          <w:rFonts w:ascii="Arial" w:hAnsi="Arial" w:cs="Arial"/>
          <w:b/>
          <w:bCs/>
          <w:sz w:val="24"/>
          <w:szCs w:val="24"/>
        </w:rPr>
        <w:t>1</w:t>
      </w:r>
      <w:r w:rsidR="00CB135E">
        <w:rPr>
          <w:rFonts w:ascii="Arial" w:hAnsi="Arial" w:cs="Arial"/>
          <w:b/>
          <w:bCs/>
          <w:sz w:val="24"/>
          <w:szCs w:val="24"/>
        </w:rPr>
        <w:t>2</w:t>
      </w:r>
      <w:r w:rsidRPr="00C72335">
        <w:rPr>
          <w:rFonts w:ascii="Arial" w:hAnsi="Arial" w:cs="Arial"/>
          <w:b/>
          <w:bCs/>
          <w:sz w:val="24"/>
          <w:szCs w:val="24"/>
        </w:rPr>
        <w:t xml:space="preserve">. </w:t>
      </w:r>
      <w:r w:rsidRPr="00CC3365">
        <w:rPr>
          <w:rFonts w:ascii="Arial" w:hAnsi="Arial" w:cs="Arial"/>
          <w:b/>
          <w:bCs/>
          <w:sz w:val="24"/>
          <w:szCs w:val="24"/>
        </w:rPr>
        <w:t>ALIANZAS QUÍNTUPLE HÉLICE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6"/>
      </w:tblGrid>
      <w:tr w:rsidR="0002636B" w:rsidRPr="002C63BF" w14:paraId="363BC78B" w14:textId="77777777" w:rsidTr="00B8605E">
        <w:tc>
          <w:tcPr>
            <w:tcW w:w="5000" w:type="pct"/>
          </w:tcPr>
          <w:p w14:paraId="4BBDA27B" w14:textId="22B9DCEC" w:rsidR="0002636B" w:rsidRDefault="0002636B" w:rsidP="0002636B">
            <w:pPr>
              <w:jc w:val="both"/>
              <w:rPr>
                <w:rFonts w:ascii="Arial" w:hAnsi="Arial" w:cs="Arial"/>
                <w:color w:val="A6A6A6" w:themeColor="background1" w:themeShade="A6"/>
                <w:sz w:val="24"/>
                <w:szCs w:val="24"/>
              </w:rPr>
            </w:pPr>
            <w:r w:rsidRPr="0002636B">
              <w:rPr>
                <w:rFonts w:ascii="Arial" w:hAnsi="Arial" w:cs="Arial"/>
                <w:color w:val="A6A6A6" w:themeColor="background1" w:themeShade="A6"/>
                <w:sz w:val="24"/>
                <w:szCs w:val="24"/>
              </w:rPr>
              <w:t xml:space="preserve">Desarrollar una </w:t>
            </w:r>
            <w:r w:rsidRPr="0002636B">
              <w:rPr>
                <w:rStyle w:val="Fuerte"/>
                <w:rFonts w:ascii="Arial" w:hAnsi="Arial" w:cs="Arial"/>
                <w:color w:val="A6A6A6" w:themeColor="background1" w:themeShade="A6"/>
                <w:sz w:val="24"/>
                <w:szCs w:val="24"/>
              </w:rPr>
              <w:t>descripción clara y detallada</w:t>
            </w:r>
            <w:r w:rsidRPr="0002636B">
              <w:rPr>
                <w:rFonts w:ascii="Arial" w:hAnsi="Arial" w:cs="Arial"/>
                <w:color w:val="A6A6A6" w:themeColor="background1" w:themeShade="A6"/>
                <w:sz w:val="24"/>
                <w:szCs w:val="24"/>
              </w:rPr>
              <w:t xml:space="preserve"> de la/s alianza/s establecidas mínimo con uno de los </w:t>
            </w:r>
            <w:r w:rsidRPr="0002636B">
              <w:rPr>
                <w:rStyle w:val="Fuerte"/>
                <w:rFonts w:ascii="Arial" w:hAnsi="Arial" w:cs="Arial"/>
                <w:color w:val="A6A6A6" w:themeColor="background1" w:themeShade="A6"/>
                <w:sz w:val="24"/>
                <w:szCs w:val="24"/>
              </w:rPr>
              <w:t xml:space="preserve">cuatro </w:t>
            </w:r>
            <w:r>
              <w:rPr>
                <w:rStyle w:val="Fuerte"/>
                <w:rFonts w:ascii="Arial" w:hAnsi="Arial" w:cs="Arial"/>
                <w:color w:val="A6A6A6" w:themeColor="background1" w:themeShade="A6"/>
                <w:sz w:val="24"/>
                <w:szCs w:val="24"/>
              </w:rPr>
              <w:t>actores</w:t>
            </w:r>
            <w:r w:rsidRPr="0002636B">
              <w:rPr>
                <w:rStyle w:val="Fuerte"/>
                <w:rFonts w:ascii="Arial" w:hAnsi="Arial" w:cs="Arial"/>
                <w:color w:val="A6A6A6" w:themeColor="background1" w:themeShade="A6"/>
                <w:sz w:val="24"/>
                <w:szCs w:val="24"/>
              </w:rPr>
              <w:t xml:space="preserve"> estratégicos</w:t>
            </w:r>
            <w:r w:rsidRPr="0002636B">
              <w:rPr>
                <w:rFonts w:ascii="Arial" w:hAnsi="Arial" w:cs="Arial"/>
                <w:color w:val="A6A6A6" w:themeColor="background1" w:themeShade="A6"/>
                <w:sz w:val="24"/>
                <w:szCs w:val="24"/>
              </w:rPr>
              <w:t xml:space="preserve"> de la quíntuple hélice (excluyendo la academia, que es la proponente). Estas alianzas deberán estar debidamente soportadas mediante </w:t>
            </w:r>
            <w:r w:rsidRPr="0002636B">
              <w:rPr>
                <w:rStyle w:val="Fuerte"/>
                <w:rFonts w:ascii="Arial" w:hAnsi="Arial" w:cs="Arial"/>
                <w:color w:val="A6A6A6" w:themeColor="background1" w:themeShade="A6"/>
                <w:sz w:val="24"/>
                <w:szCs w:val="24"/>
              </w:rPr>
              <w:t>pactos o cartas de compromiso</w:t>
            </w:r>
            <w:r w:rsidRPr="0002636B">
              <w:rPr>
                <w:rFonts w:ascii="Arial" w:hAnsi="Arial" w:cs="Arial"/>
                <w:color w:val="A6A6A6" w:themeColor="background1" w:themeShade="A6"/>
                <w:sz w:val="24"/>
                <w:szCs w:val="24"/>
              </w:rPr>
              <w:t xml:space="preserve"> y deberán evidenciar una </w:t>
            </w:r>
            <w:r w:rsidRPr="0002636B">
              <w:rPr>
                <w:rStyle w:val="Fuerte"/>
                <w:rFonts w:ascii="Arial" w:hAnsi="Arial" w:cs="Arial"/>
                <w:color w:val="A6A6A6" w:themeColor="background1" w:themeShade="A6"/>
                <w:sz w:val="24"/>
                <w:szCs w:val="24"/>
              </w:rPr>
              <w:t>articulación efectiva, corresponsable y sostenible</w:t>
            </w:r>
            <w:r w:rsidRPr="0002636B">
              <w:rPr>
                <w:rFonts w:ascii="Arial" w:hAnsi="Arial" w:cs="Arial"/>
                <w:color w:val="A6A6A6" w:themeColor="background1" w:themeShade="A6"/>
                <w:sz w:val="24"/>
                <w:szCs w:val="24"/>
              </w:rPr>
              <w:t xml:space="preserve"> en el marco de la estrategia socioeducativa intersectorial para la protección de la Amazonía. A mayor número de alianzas con los sectores estratégicos, mayor será la puntuación obtenida en este criterio.</w:t>
            </w:r>
          </w:p>
          <w:p w14:paraId="19013247" w14:textId="0023C261" w:rsidR="0002636B" w:rsidRDefault="0002636B" w:rsidP="0002636B">
            <w:pPr>
              <w:jc w:val="both"/>
              <w:rPr>
                <w:rFonts w:ascii="Arial" w:hAnsi="Arial" w:cs="Arial"/>
                <w:color w:val="A6A6A6" w:themeColor="background1" w:themeShade="A6"/>
                <w:sz w:val="24"/>
                <w:szCs w:val="24"/>
              </w:rPr>
            </w:pPr>
            <w:r w:rsidRPr="0002636B">
              <w:rPr>
                <w:rFonts w:ascii="Arial" w:hAnsi="Arial" w:cs="Arial"/>
                <w:b/>
                <w:bCs/>
                <w:color w:val="A6A6A6" w:themeColor="background1" w:themeShade="A6"/>
                <w:sz w:val="24"/>
                <w:szCs w:val="24"/>
              </w:rPr>
              <w:lastRenderedPageBreak/>
              <w:t>ESTADO:</w:t>
            </w:r>
            <w:r w:rsidRPr="0002636B">
              <w:rPr>
                <w:rFonts w:ascii="Arial" w:hAnsi="Arial" w:cs="Arial"/>
                <w:color w:val="A6A6A6" w:themeColor="background1" w:themeShade="A6"/>
                <w:sz w:val="24"/>
                <w:szCs w:val="24"/>
              </w:rPr>
              <w:t xml:space="preserve"> Entidades públicas del orden local, regional o nacional (alcaldías, gobernaciones, corporaciones autónomas regionales, ministerios, etc.) que puedan aportar respaldo institucional, cofinanciación, facilitación de trámites, acceso a información o articulación con políticas públicas.</w:t>
            </w:r>
          </w:p>
          <w:p w14:paraId="3FC95700" w14:textId="1E55308F" w:rsidR="0002636B" w:rsidRDefault="0002636B" w:rsidP="0002636B">
            <w:pPr>
              <w:jc w:val="both"/>
              <w:rPr>
                <w:rFonts w:ascii="Arial" w:hAnsi="Arial" w:cs="Arial"/>
                <w:color w:val="A6A6A6" w:themeColor="background1" w:themeShade="A6"/>
              </w:rPr>
            </w:pPr>
            <w:r>
              <w:rPr>
                <w:rFonts w:ascii="Arial" w:hAnsi="Arial" w:cs="Arial"/>
                <w:b/>
                <w:bCs/>
                <w:color w:val="A6A6A6" w:themeColor="background1" w:themeShade="A6"/>
                <w:sz w:val="24"/>
                <w:szCs w:val="24"/>
              </w:rPr>
              <w:t xml:space="preserve">ACTOR DEL SECTOR PRODUCTIVO: </w:t>
            </w:r>
            <w:r w:rsidRPr="0002636B">
              <w:rPr>
                <w:rFonts w:ascii="Arial" w:hAnsi="Arial" w:cs="Arial"/>
                <w:color w:val="A6A6A6" w:themeColor="background1" w:themeShade="A6"/>
              </w:rPr>
              <w:t>Empresas, gremios, cooperativas, asociaciones de productores u otras organizaciones del sector productivo con presencia en la región amazónica, que puedan aportar recursos económicos, técnicos, logísticos o de conocimiento especializado.</w:t>
            </w:r>
          </w:p>
          <w:p w14:paraId="5A44B904" w14:textId="56893542" w:rsidR="0002636B" w:rsidRDefault="0002636B" w:rsidP="0002636B">
            <w:pPr>
              <w:jc w:val="both"/>
              <w:rPr>
                <w:rFonts w:ascii="Arial" w:hAnsi="Arial" w:cs="Arial"/>
                <w:color w:val="A6A6A6" w:themeColor="background1" w:themeShade="A6"/>
                <w:sz w:val="24"/>
                <w:szCs w:val="24"/>
              </w:rPr>
            </w:pPr>
            <w:r>
              <w:rPr>
                <w:rFonts w:ascii="Arial" w:hAnsi="Arial" w:cs="Arial"/>
                <w:b/>
                <w:bCs/>
                <w:color w:val="A6A6A6" w:themeColor="background1" w:themeShade="A6"/>
                <w:sz w:val="24"/>
                <w:szCs w:val="24"/>
              </w:rPr>
              <w:t xml:space="preserve">SOCIEDAD CIVIL (COMUNIDADES Y TERRITORIOS): </w:t>
            </w:r>
            <w:r w:rsidRPr="0002636B">
              <w:rPr>
                <w:rFonts w:ascii="Arial" w:hAnsi="Arial" w:cs="Arial"/>
                <w:color w:val="A6A6A6" w:themeColor="background1" w:themeShade="A6"/>
                <w:sz w:val="24"/>
                <w:szCs w:val="24"/>
              </w:rPr>
              <w:t>Organizaciones sociales, consejos comunitarios, resguardos indígenas, asociaciones campesinas, juntas de acción comunal y otras formas de organización con presencia y legitimidad en el territorio amazónico. Su participación deberá ser activa, concertada y no instrumental.</w:t>
            </w:r>
          </w:p>
          <w:p w14:paraId="5B3C39F1" w14:textId="7AC02CD5" w:rsidR="0002636B" w:rsidRDefault="0002636B" w:rsidP="0002636B">
            <w:pPr>
              <w:jc w:val="both"/>
              <w:rPr>
                <w:rFonts w:ascii="Arial" w:hAnsi="Arial" w:cs="Arial"/>
                <w:color w:val="A6A6A6" w:themeColor="background1" w:themeShade="A6"/>
                <w:sz w:val="24"/>
                <w:szCs w:val="24"/>
              </w:rPr>
            </w:pPr>
            <w:r>
              <w:rPr>
                <w:rFonts w:ascii="Arial" w:hAnsi="Arial" w:cs="Arial"/>
                <w:b/>
                <w:bCs/>
                <w:color w:val="A6A6A6" w:themeColor="background1" w:themeShade="A6"/>
                <w:sz w:val="24"/>
                <w:szCs w:val="24"/>
              </w:rPr>
              <w:t xml:space="preserve">MEDIO AMBIENTE: </w:t>
            </w:r>
            <w:r w:rsidRPr="0002636B">
              <w:rPr>
                <w:rFonts w:ascii="Arial" w:hAnsi="Arial" w:cs="Arial"/>
                <w:color w:val="A6A6A6" w:themeColor="background1" w:themeShade="A6"/>
                <w:sz w:val="24"/>
                <w:szCs w:val="24"/>
              </w:rPr>
              <w:t>Autoridades ambientales, institutos de investigación (como SINCHI), organizaciones no gubernamentales ambientales, o entidades dedicadas a la conservación y protección de ecosistemas, que puedan aportar rigor técnico, conocimiento del territorio y apoyo en sostenibilidad.</w:t>
            </w:r>
          </w:p>
          <w:p w14:paraId="53A478CB" w14:textId="30105544" w:rsidR="0002636B" w:rsidRPr="0002636B" w:rsidRDefault="0002636B" w:rsidP="0002636B">
            <w:pPr>
              <w:pStyle w:val="ds-markdown-paragraph"/>
              <w:numPr>
                <w:ilvl w:val="0"/>
                <w:numId w:val="17"/>
              </w:numPr>
              <w:rPr>
                <w:rFonts w:ascii="Arial" w:hAnsi="Arial" w:cs="Arial"/>
                <w:color w:val="A6A6A6" w:themeColor="background1" w:themeShade="A6"/>
              </w:rPr>
            </w:pPr>
            <w:r w:rsidRPr="0002636B">
              <w:rPr>
                <w:rFonts w:ascii="Arial" w:hAnsi="Arial" w:cs="Arial"/>
                <w:color w:val="A6A6A6" w:themeColor="background1" w:themeShade="A6"/>
              </w:rPr>
              <w:t xml:space="preserve">Para </w:t>
            </w:r>
            <w:r>
              <w:rPr>
                <w:rFonts w:ascii="Arial" w:hAnsi="Arial" w:cs="Arial"/>
                <w:color w:val="A6A6A6" w:themeColor="background1" w:themeShade="A6"/>
              </w:rPr>
              <w:t>la/s</w:t>
            </w:r>
            <w:r w:rsidRPr="0002636B">
              <w:rPr>
                <w:rFonts w:ascii="Arial" w:hAnsi="Arial" w:cs="Arial"/>
                <w:color w:val="A6A6A6" w:themeColor="background1" w:themeShade="A6"/>
              </w:rPr>
              <w:t xml:space="preserve"> alianza</w:t>
            </w:r>
            <w:r>
              <w:rPr>
                <w:rFonts w:ascii="Arial" w:hAnsi="Arial" w:cs="Arial"/>
                <w:color w:val="A6A6A6" w:themeColor="background1" w:themeShade="A6"/>
              </w:rPr>
              <w:t>/s</w:t>
            </w:r>
            <w:r w:rsidRPr="0002636B">
              <w:rPr>
                <w:rFonts w:ascii="Arial" w:hAnsi="Arial" w:cs="Arial"/>
                <w:color w:val="A6A6A6" w:themeColor="background1" w:themeShade="A6"/>
              </w:rPr>
              <w:t>, los proponentes deberán especificar:</w:t>
            </w:r>
          </w:p>
          <w:p w14:paraId="67BAD56A" w14:textId="77777777" w:rsidR="0002636B" w:rsidRPr="0002636B" w:rsidRDefault="0002636B" w:rsidP="00194B19">
            <w:pPr>
              <w:pStyle w:val="ds-markdown-paragraph"/>
              <w:numPr>
                <w:ilvl w:val="0"/>
                <w:numId w:val="16"/>
              </w:numPr>
              <w:jc w:val="both"/>
              <w:rPr>
                <w:rFonts w:ascii="Arial" w:hAnsi="Arial" w:cs="Arial"/>
                <w:color w:val="A6A6A6" w:themeColor="background1" w:themeShade="A6"/>
              </w:rPr>
            </w:pPr>
            <w:r w:rsidRPr="0002636B">
              <w:rPr>
                <w:rStyle w:val="Fuerte"/>
                <w:rFonts w:ascii="Arial" w:hAnsi="Arial" w:cs="Arial"/>
                <w:color w:val="A6A6A6" w:themeColor="background1" w:themeShade="A6"/>
              </w:rPr>
              <w:t>Identificación del aliado:</w:t>
            </w:r>
            <w:r w:rsidRPr="0002636B">
              <w:rPr>
                <w:rFonts w:ascii="Arial" w:hAnsi="Arial" w:cs="Arial"/>
                <w:color w:val="A6A6A6" w:themeColor="background1" w:themeShade="A6"/>
              </w:rPr>
              <w:t xml:space="preserve"> nombre, naturaleza jurídica, representante legal, NIT (si aplica), datos de contacto.</w:t>
            </w:r>
          </w:p>
          <w:p w14:paraId="059A4344" w14:textId="2C5725EE" w:rsidR="0002636B" w:rsidRPr="0002636B" w:rsidRDefault="0002636B" w:rsidP="00194B19">
            <w:pPr>
              <w:pStyle w:val="ds-markdown-paragraph"/>
              <w:numPr>
                <w:ilvl w:val="0"/>
                <w:numId w:val="16"/>
              </w:numPr>
              <w:jc w:val="both"/>
              <w:rPr>
                <w:rFonts w:ascii="Arial" w:hAnsi="Arial" w:cs="Arial"/>
                <w:color w:val="A6A6A6" w:themeColor="background1" w:themeShade="A6"/>
              </w:rPr>
            </w:pPr>
            <w:r w:rsidRPr="0002636B">
              <w:rPr>
                <w:rStyle w:val="Fuerte"/>
                <w:rFonts w:ascii="Arial" w:hAnsi="Arial" w:cs="Arial"/>
                <w:color w:val="A6A6A6" w:themeColor="background1" w:themeShade="A6"/>
              </w:rPr>
              <w:t>Rol y responsabilidades del aliado:</w:t>
            </w:r>
            <w:r w:rsidRPr="0002636B">
              <w:rPr>
                <w:rFonts w:ascii="Arial" w:hAnsi="Arial" w:cs="Arial"/>
                <w:color w:val="A6A6A6" w:themeColor="background1" w:themeShade="A6"/>
              </w:rPr>
              <w:t xml:space="preserve"> descripción concreta de su participación en el proyecto (actividades, aportes, toma de decisiones</w:t>
            </w:r>
            <w:r>
              <w:rPr>
                <w:rFonts w:ascii="Arial" w:hAnsi="Arial" w:cs="Arial"/>
                <w:color w:val="A6A6A6" w:themeColor="background1" w:themeShade="A6"/>
              </w:rPr>
              <w:t>, etc.,</w:t>
            </w:r>
            <w:r w:rsidRPr="0002636B">
              <w:rPr>
                <w:rFonts w:ascii="Arial" w:hAnsi="Arial" w:cs="Arial"/>
                <w:color w:val="A6A6A6" w:themeColor="background1" w:themeShade="A6"/>
              </w:rPr>
              <w:t>).</w:t>
            </w:r>
          </w:p>
          <w:p w14:paraId="0A132F92" w14:textId="7A763784" w:rsidR="0002636B" w:rsidRPr="0002636B" w:rsidRDefault="0002636B" w:rsidP="00194B19">
            <w:pPr>
              <w:pStyle w:val="ds-markdown-paragraph"/>
              <w:numPr>
                <w:ilvl w:val="0"/>
                <w:numId w:val="16"/>
              </w:numPr>
              <w:jc w:val="both"/>
              <w:rPr>
                <w:rFonts w:ascii="Arial" w:hAnsi="Arial" w:cs="Arial"/>
                <w:color w:val="A6A6A6" w:themeColor="background1" w:themeShade="A6"/>
              </w:rPr>
            </w:pPr>
            <w:r w:rsidRPr="0002636B">
              <w:rPr>
                <w:rStyle w:val="Fuerte"/>
                <w:rFonts w:ascii="Arial" w:hAnsi="Arial" w:cs="Arial"/>
                <w:color w:val="A6A6A6" w:themeColor="background1" w:themeShade="A6"/>
              </w:rPr>
              <w:t>Aportes específicos:</w:t>
            </w:r>
            <w:r w:rsidRPr="0002636B">
              <w:rPr>
                <w:rFonts w:ascii="Arial" w:hAnsi="Arial" w:cs="Arial"/>
                <w:color w:val="A6A6A6" w:themeColor="background1" w:themeShade="A6"/>
              </w:rPr>
              <w:t xml:space="preserve"> </w:t>
            </w:r>
            <w:proofErr w:type="spellStart"/>
            <w:r w:rsidR="00194B19">
              <w:rPr>
                <w:rFonts w:ascii="Arial" w:hAnsi="Arial" w:cs="Arial"/>
                <w:color w:val="A6A6A6" w:themeColor="background1" w:themeShade="A6"/>
              </w:rPr>
              <w:t>cocreación</w:t>
            </w:r>
            <w:proofErr w:type="spellEnd"/>
            <w:r w:rsidR="00194B19">
              <w:rPr>
                <w:rFonts w:ascii="Arial" w:hAnsi="Arial" w:cs="Arial"/>
                <w:color w:val="A6A6A6" w:themeColor="background1" w:themeShade="A6"/>
              </w:rPr>
              <w:t xml:space="preserve"> de la propuesta, </w:t>
            </w:r>
            <w:r w:rsidRPr="0002636B">
              <w:rPr>
                <w:rFonts w:ascii="Arial" w:hAnsi="Arial" w:cs="Arial"/>
                <w:color w:val="A6A6A6" w:themeColor="background1" w:themeShade="A6"/>
              </w:rPr>
              <w:t>recursos económicos, técnicos, logísticos, en especie, conocimiento territorial, facilitación de espacios, etc.</w:t>
            </w:r>
          </w:p>
          <w:p w14:paraId="1D14996E" w14:textId="77777777" w:rsidR="0002636B" w:rsidRPr="0002636B" w:rsidRDefault="0002636B" w:rsidP="0002636B">
            <w:pPr>
              <w:pStyle w:val="ds-markdown-paragraph"/>
              <w:numPr>
                <w:ilvl w:val="0"/>
                <w:numId w:val="16"/>
              </w:numPr>
              <w:rPr>
                <w:rFonts w:ascii="Arial" w:hAnsi="Arial" w:cs="Arial"/>
                <w:color w:val="A6A6A6" w:themeColor="background1" w:themeShade="A6"/>
              </w:rPr>
            </w:pPr>
            <w:r w:rsidRPr="0002636B">
              <w:rPr>
                <w:rStyle w:val="Fuerte"/>
                <w:rFonts w:ascii="Arial" w:hAnsi="Arial" w:cs="Arial"/>
                <w:color w:val="A6A6A6" w:themeColor="background1" w:themeShade="A6"/>
              </w:rPr>
              <w:t>Mecanismos de coordinación:</w:t>
            </w:r>
            <w:r w:rsidRPr="0002636B">
              <w:rPr>
                <w:rFonts w:ascii="Arial" w:hAnsi="Arial" w:cs="Arial"/>
                <w:color w:val="A6A6A6" w:themeColor="background1" w:themeShade="A6"/>
              </w:rPr>
              <w:t xml:space="preserve"> frecuencia de reuniones, instancias de seguimiento, canales de comunicación.</w:t>
            </w:r>
          </w:p>
          <w:p w14:paraId="1094C44F" w14:textId="23CC0093" w:rsidR="0002636B" w:rsidRPr="0002636B" w:rsidRDefault="0002636B" w:rsidP="0002636B">
            <w:pPr>
              <w:pStyle w:val="ds-markdown-paragraph"/>
              <w:numPr>
                <w:ilvl w:val="0"/>
                <w:numId w:val="16"/>
              </w:numPr>
              <w:jc w:val="both"/>
              <w:rPr>
                <w:rFonts w:ascii="Arial" w:hAnsi="Arial" w:cs="Arial"/>
                <w:color w:val="808080"/>
                <w:lang w:eastAsia="es-ES"/>
              </w:rPr>
            </w:pPr>
            <w:r w:rsidRPr="0002636B">
              <w:rPr>
                <w:rStyle w:val="Fuerte"/>
                <w:rFonts w:ascii="Arial" w:hAnsi="Arial" w:cs="Arial"/>
                <w:color w:val="A6A6A6" w:themeColor="background1" w:themeShade="A6"/>
              </w:rPr>
              <w:t>Evidencia de corresponsabilidad:</w:t>
            </w:r>
            <w:r w:rsidRPr="0002636B">
              <w:rPr>
                <w:rFonts w:ascii="Arial" w:hAnsi="Arial" w:cs="Arial"/>
                <w:color w:val="A6A6A6" w:themeColor="background1" w:themeShade="A6"/>
              </w:rPr>
              <w:t xml:space="preserve"> se deberá anexar el </w:t>
            </w:r>
            <w:r w:rsidRPr="0002636B">
              <w:rPr>
                <w:rStyle w:val="Fuerte"/>
                <w:rFonts w:ascii="Arial" w:hAnsi="Arial" w:cs="Arial"/>
                <w:color w:val="A6A6A6" w:themeColor="background1" w:themeShade="A6"/>
              </w:rPr>
              <w:t>pacto o carta de compromiso</w:t>
            </w:r>
            <w:r w:rsidRPr="0002636B">
              <w:rPr>
                <w:rFonts w:ascii="Arial" w:hAnsi="Arial" w:cs="Arial"/>
                <w:color w:val="A6A6A6" w:themeColor="background1" w:themeShade="A6"/>
              </w:rPr>
              <w:t xml:space="preserve"> firmado por el representante legal del aliado, donde se especifiquen los puntos anteriores y se demuestre un vínculo real y no instrumental.</w:t>
            </w:r>
          </w:p>
        </w:tc>
      </w:tr>
    </w:tbl>
    <w:p w14:paraId="6978BB4D" w14:textId="77777777" w:rsidR="0002636B" w:rsidRDefault="0002636B" w:rsidP="00FA5F74">
      <w:pPr>
        <w:jc w:val="both"/>
        <w:rPr>
          <w:rFonts w:ascii="Arial" w:hAnsi="Arial" w:cs="Arial"/>
          <w:b/>
          <w:bCs/>
          <w:sz w:val="24"/>
          <w:szCs w:val="24"/>
          <w:lang w:val="es-ES"/>
        </w:rPr>
      </w:pPr>
    </w:p>
    <w:p w14:paraId="0FA9814A" w14:textId="77777777" w:rsidR="00EF1B0D" w:rsidRDefault="00EF1B0D" w:rsidP="00FA5F74">
      <w:pPr>
        <w:jc w:val="both"/>
        <w:rPr>
          <w:rFonts w:ascii="Arial" w:hAnsi="Arial" w:cs="Arial"/>
          <w:b/>
          <w:bCs/>
          <w:sz w:val="24"/>
          <w:szCs w:val="24"/>
          <w:lang w:val="es-ES"/>
        </w:rPr>
      </w:pPr>
    </w:p>
    <w:p w14:paraId="6B4FF535" w14:textId="77777777" w:rsidR="00EF1B0D" w:rsidRDefault="00EF1B0D" w:rsidP="00FA5F74">
      <w:pPr>
        <w:jc w:val="both"/>
        <w:rPr>
          <w:rFonts w:ascii="Arial" w:hAnsi="Arial" w:cs="Arial"/>
          <w:b/>
          <w:bCs/>
          <w:sz w:val="24"/>
          <w:szCs w:val="24"/>
          <w:lang w:val="es-ES"/>
        </w:rPr>
      </w:pPr>
    </w:p>
    <w:p w14:paraId="4861937C" w14:textId="7E36AA6A" w:rsidR="00DF225A" w:rsidRPr="003B05EC" w:rsidRDefault="00C72335" w:rsidP="00C72335">
      <w:pPr>
        <w:pStyle w:val="Textoindependiente"/>
        <w:spacing w:after="0"/>
        <w:ind w:right="972"/>
        <w:jc w:val="both"/>
        <w:rPr>
          <w:rFonts w:ascii="Arial" w:hAnsi="Arial" w:cs="Arial"/>
          <w:b/>
          <w:bCs/>
          <w:sz w:val="24"/>
          <w:szCs w:val="24"/>
          <w:lang w:val="es-CO"/>
        </w:rPr>
      </w:pPr>
      <w:r>
        <w:rPr>
          <w:rFonts w:ascii="Arial" w:hAnsi="Arial" w:cs="Arial"/>
          <w:b/>
          <w:bCs/>
          <w:sz w:val="24"/>
          <w:szCs w:val="24"/>
          <w:lang w:val="es-CO"/>
        </w:rPr>
        <w:lastRenderedPageBreak/>
        <w:t>1</w:t>
      </w:r>
      <w:r w:rsidR="00C0672E">
        <w:rPr>
          <w:rFonts w:ascii="Arial" w:hAnsi="Arial" w:cs="Arial"/>
          <w:b/>
          <w:bCs/>
          <w:sz w:val="24"/>
          <w:szCs w:val="24"/>
          <w:lang w:val="es-CO"/>
        </w:rPr>
        <w:t>3</w:t>
      </w:r>
      <w:r>
        <w:rPr>
          <w:rFonts w:ascii="Arial" w:hAnsi="Arial" w:cs="Arial"/>
          <w:b/>
          <w:bCs/>
          <w:sz w:val="24"/>
          <w:szCs w:val="24"/>
          <w:lang w:val="es-CO"/>
        </w:rPr>
        <w:t xml:space="preserve">. </w:t>
      </w:r>
      <w:r w:rsidR="00DF225A" w:rsidRPr="00EF43CC">
        <w:rPr>
          <w:rFonts w:ascii="Arial" w:hAnsi="Arial" w:cs="Arial"/>
          <w:b/>
          <w:bCs/>
          <w:sz w:val="24"/>
          <w:szCs w:val="24"/>
          <w:lang w:val="es-CO"/>
        </w:rPr>
        <w:t>METODOLOGÍA PARA EVALUAR LOS RESULTADOS</w:t>
      </w:r>
    </w:p>
    <w:p w14:paraId="0A48C7D8" w14:textId="77777777" w:rsidR="00DF225A" w:rsidRPr="002C63BF" w:rsidRDefault="00DF225A" w:rsidP="00DF225A">
      <w:pPr>
        <w:spacing w:after="0" w:line="240" w:lineRule="auto"/>
        <w:rPr>
          <w:rFonts w:ascii="Arial" w:eastAsia="Times New Roman" w:hAnsi="Arial" w:cs="Arial"/>
          <w:kern w:val="0"/>
          <w:sz w:val="24"/>
          <w:szCs w:val="24"/>
          <w:lang w:val="es-ES"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6"/>
      </w:tblGrid>
      <w:tr w:rsidR="00DF225A" w:rsidRPr="002C63BF" w14:paraId="785DFFFA" w14:textId="77777777" w:rsidTr="00796D0D">
        <w:tc>
          <w:tcPr>
            <w:tcW w:w="5000" w:type="pct"/>
          </w:tcPr>
          <w:p w14:paraId="1C0D341A" w14:textId="5760483E" w:rsidR="00707AB7" w:rsidRPr="00707AB7" w:rsidRDefault="00707AB7" w:rsidP="00707AB7">
            <w:pPr>
              <w:pStyle w:val="ds-markdown-paragraph"/>
              <w:jc w:val="both"/>
              <w:rPr>
                <w:rFonts w:ascii="Arial" w:hAnsi="Arial" w:cs="Arial"/>
                <w:color w:val="A6A6A6" w:themeColor="background1" w:themeShade="A6"/>
              </w:rPr>
            </w:pPr>
            <w:r w:rsidRPr="00707AB7">
              <w:rPr>
                <w:rFonts w:ascii="Arial" w:hAnsi="Arial" w:cs="Arial"/>
                <w:color w:val="A6A6A6" w:themeColor="background1" w:themeShade="A6"/>
              </w:rPr>
              <w:t xml:space="preserve">Describir de manera </w:t>
            </w:r>
            <w:r w:rsidRPr="00707AB7">
              <w:rPr>
                <w:rStyle w:val="Fuerte"/>
                <w:rFonts w:ascii="Arial" w:hAnsi="Arial" w:cs="Arial"/>
                <w:color w:val="A6A6A6" w:themeColor="background1" w:themeShade="A6"/>
              </w:rPr>
              <w:t>clara, detallada y coherente</w:t>
            </w:r>
            <w:r w:rsidRPr="00707AB7">
              <w:rPr>
                <w:rFonts w:ascii="Arial" w:hAnsi="Arial" w:cs="Arial"/>
                <w:color w:val="A6A6A6" w:themeColor="background1" w:themeShade="A6"/>
              </w:rPr>
              <w:t xml:space="preserve"> cómo se evaluará el grado de cumplimiento de los objetivos específicos y generales de la propuesta</w:t>
            </w:r>
            <w:r w:rsidR="00484337">
              <w:rPr>
                <w:rFonts w:ascii="Arial" w:hAnsi="Arial" w:cs="Arial"/>
                <w:color w:val="A6A6A6" w:themeColor="background1" w:themeShade="A6"/>
              </w:rPr>
              <w:t xml:space="preserve">. </w:t>
            </w:r>
            <w:r w:rsidRPr="00707AB7">
              <w:rPr>
                <w:rFonts w:ascii="Arial" w:hAnsi="Arial" w:cs="Arial"/>
                <w:color w:val="A6A6A6" w:themeColor="background1" w:themeShade="A6"/>
              </w:rPr>
              <w:t xml:space="preserve"> </w:t>
            </w:r>
          </w:p>
          <w:p w14:paraId="2C19EB3B" w14:textId="62240CD5" w:rsidR="00194B19" w:rsidRPr="00194B19" w:rsidRDefault="00194B19" w:rsidP="00707AB7">
            <w:pPr>
              <w:pStyle w:val="ds-markdown-paragraph"/>
              <w:jc w:val="both"/>
              <w:rPr>
                <w:rFonts w:ascii="Arial" w:hAnsi="Arial" w:cs="Arial"/>
                <w:color w:val="A6A6A6" w:themeColor="background1" w:themeShade="A6"/>
              </w:rPr>
            </w:pPr>
            <w:r w:rsidRPr="00194B19">
              <w:rPr>
                <w:rFonts w:ascii="Arial" w:hAnsi="Arial" w:cs="Arial"/>
                <w:color w:val="A6A6A6" w:themeColor="background1" w:themeShade="A6"/>
              </w:rPr>
              <w:t>La metodología de evaluación debe:</w:t>
            </w:r>
          </w:p>
          <w:p w14:paraId="79620854" w14:textId="77777777" w:rsidR="00194B19" w:rsidRPr="00194B19" w:rsidRDefault="00194B19" w:rsidP="00194B19">
            <w:pPr>
              <w:pStyle w:val="ds-markdown-paragraph"/>
              <w:numPr>
                <w:ilvl w:val="0"/>
                <w:numId w:val="19"/>
              </w:numPr>
              <w:rPr>
                <w:rFonts w:ascii="Arial" w:hAnsi="Arial" w:cs="Arial"/>
                <w:color w:val="A6A6A6" w:themeColor="background1" w:themeShade="A6"/>
              </w:rPr>
            </w:pPr>
            <w:r w:rsidRPr="00194B19">
              <w:rPr>
                <w:rFonts w:ascii="Arial" w:hAnsi="Arial" w:cs="Arial"/>
                <w:color w:val="A6A6A6" w:themeColor="background1" w:themeShade="A6"/>
              </w:rPr>
              <w:t xml:space="preserve">Ser </w:t>
            </w:r>
            <w:r w:rsidRPr="00194B19">
              <w:rPr>
                <w:rStyle w:val="Fuerte"/>
                <w:rFonts w:ascii="Arial" w:hAnsi="Arial" w:cs="Arial"/>
                <w:color w:val="A6A6A6" w:themeColor="background1" w:themeShade="A6"/>
              </w:rPr>
              <w:t>coherente con el diseño de la propuesta</w:t>
            </w:r>
            <w:r w:rsidRPr="00194B19">
              <w:rPr>
                <w:rFonts w:ascii="Arial" w:hAnsi="Arial" w:cs="Arial"/>
                <w:color w:val="A6A6A6" w:themeColor="background1" w:themeShade="A6"/>
              </w:rPr>
              <w:t xml:space="preserve"> (objetivos, actividades, cronograma y resultados esperados).</w:t>
            </w:r>
          </w:p>
          <w:p w14:paraId="40E66CCF" w14:textId="77777777" w:rsidR="00194B19" w:rsidRPr="00194B19" w:rsidRDefault="00194B19" w:rsidP="00194B19">
            <w:pPr>
              <w:pStyle w:val="ds-markdown-paragraph"/>
              <w:numPr>
                <w:ilvl w:val="0"/>
                <w:numId w:val="19"/>
              </w:numPr>
              <w:rPr>
                <w:rFonts w:ascii="Arial" w:hAnsi="Arial" w:cs="Arial"/>
                <w:color w:val="A6A6A6" w:themeColor="background1" w:themeShade="A6"/>
              </w:rPr>
            </w:pPr>
            <w:r w:rsidRPr="00194B19">
              <w:rPr>
                <w:rFonts w:ascii="Arial" w:hAnsi="Arial" w:cs="Arial"/>
                <w:color w:val="A6A6A6" w:themeColor="background1" w:themeShade="A6"/>
              </w:rPr>
              <w:t xml:space="preserve">Estar </w:t>
            </w:r>
            <w:r w:rsidRPr="00194B19">
              <w:rPr>
                <w:rStyle w:val="Fuerte"/>
                <w:rFonts w:ascii="Arial" w:hAnsi="Arial" w:cs="Arial"/>
                <w:color w:val="A6A6A6" w:themeColor="background1" w:themeShade="A6"/>
              </w:rPr>
              <w:t>adaptada a la naturaleza y contexto</w:t>
            </w:r>
            <w:r w:rsidRPr="00194B19">
              <w:rPr>
                <w:rFonts w:ascii="Arial" w:hAnsi="Arial" w:cs="Arial"/>
                <w:color w:val="A6A6A6" w:themeColor="background1" w:themeShade="A6"/>
              </w:rPr>
              <w:t xml:space="preserve"> de la intervención en la Amazonía.</w:t>
            </w:r>
          </w:p>
          <w:p w14:paraId="62E9296C" w14:textId="77777777" w:rsidR="00194B19" w:rsidRDefault="00194B19" w:rsidP="00194B19">
            <w:pPr>
              <w:pStyle w:val="ds-markdown-paragraph"/>
              <w:numPr>
                <w:ilvl w:val="0"/>
                <w:numId w:val="19"/>
              </w:numPr>
              <w:rPr>
                <w:rFonts w:ascii="Arial" w:hAnsi="Arial" w:cs="Arial"/>
                <w:color w:val="A6A6A6" w:themeColor="background1" w:themeShade="A6"/>
              </w:rPr>
            </w:pPr>
            <w:r w:rsidRPr="00194B19">
              <w:rPr>
                <w:rFonts w:ascii="Arial" w:hAnsi="Arial" w:cs="Arial"/>
                <w:color w:val="A6A6A6" w:themeColor="background1" w:themeShade="A6"/>
              </w:rPr>
              <w:t xml:space="preserve">Orientarse no solo a </w:t>
            </w:r>
            <w:r w:rsidRPr="00194B19">
              <w:rPr>
                <w:rStyle w:val="Fuerte"/>
                <w:rFonts w:ascii="Arial" w:hAnsi="Arial" w:cs="Arial"/>
                <w:color w:val="A6A6A6" w:themeColor="background1" w:themeShade="A6"/>
              </w:rPr>
              <w:t>verificar el cumplimiento de metas</w:t>
            </w:r>
            <w:r w:rsidRPr="00194B19">
              <w:rPr>
                <w:rFonts w:ascii="Arial" w:hAnsi="Arial" w:cs="Arial"/>
                <w:color w:val="A6A6A6" w:themeColor="background1" w:themeShade="A6"/>
              </w:rPr>
              <w:t xml:space="preserve">, sino también a </w:t>
            </w:r>
            <w:r w:rsidRPr="00194B19">
              <w:rPr>
                <w:rStyle w:val="Fuerte"/>
                <w:rFonts w:ascii="Arial" w:hAnsi="Arial" w:cs="Arial"/>
                <w:color w:val="A6A6A6" w:themeColor="background1" w:themeShade="A6"/>
              </w:rPr>
              <w:t>identificar aprendizajes, buenas prácticas, dificultades y posibles mejoras</w:t>
            </w:r>
            <w:r w:rsidRPr="00194B19">
              <w:rPr>
                <w:rFonts w:ascii="Arial" w:hAnsi="Arial" w:cs="Arial"/>
                <w:color w:val="A6A6A6" w:themeColor="background1" w:themeShade="A6"/>
              </w:rPr>
              <w:t>, con miras a proyectar futuras intervenciones y contribuir al PIVAC.</w:t>
            </w:r>
          </w:p>
          <w:p w14:paraId="352238FC" w14:textId="0ECAD2A3" w:rsidR="0096714C" w:rsidRPr="0096714C" w:rsidRDefault="0096714C" w:rsidP="0096714C">
            <w:pPr>
              <w:pStyle w:val="Ttulo3"/>
              <w:numPr>
                <w:ilvl w:val="0"/>
                <w:numId w:val="20"/>
              </w:numPr>
              <w:rPr>
                <w:rFonts w:ascii="Arial" w:hAnsi="Arial" w:cs="Arial"/>
                <w:color w:val="A6A6A6" w:themeColor="background1" w:themeShade="A6"/>
                <w:sz w:val="24"/>
                <w:szCs w:val="24"/>
              </w:rPr>
            </w:pPr>
            <w:r w:rsidRPr="0096714C">
              <w:rPr>
                <w:rFonts w:ascii="Arial" w:hAnsi="Arial" w:cs="Arial"/>
                <w:color w:val="A6A6A6" w:themeColor="background1" w:themeShade="A6"/>
                <w:sz w:val="24"/>
                <w:szCs w:val="24"/>
              </w:rPr>
              <w:t>Componentes mínimos que deberá incluir la metodología de evaluación:</w:t>
            </w:r>
          </w:p>
          <w:p w14:paraId="73AB8C78" w14:textId="047CE9F8" w:rsidR="00707AB7" w:rsidRPr="00707AB7" w:rsidRDefault="0096714C" w:rsidP="0096714C">
            <w:pPr>
              <w:pStyle w:val="ds-markdown-paragraph"/>
              <w:numPr>
                <w:ilvl w:val="0"/>
                <w:numId w:val="17"/>
              </w:numPr>
              <w:jc w:val="both"/>
              <w:rPr>
                <w:rFonts w:ascii="Arial" w:hAnsi="Arial" w:cs="Arial"/>
                <w:color w:val="A6A6A6" w:themeColor="background1" w:themeShade="A6"/>
              </w:rPr>
            </w:pPr>
            <w:r w:rsidRPr="0096714C">
              <w:rPr>
                <w:rFonts w:ascii="Arial" w:hAnsi="Arial" w:cs="Arial"/>
                <w:b/>
                <w:bCs/>
                <w:color w:val="A6A6A6" w:themeColor="background1" w:themeShade="A6"/>
              </w:rPr>
              <w:t>Indicadores</w:t>
            </w:r>
            <w:r w:rsidR="00484337">
              <w:rPr>
                <w:rFonts w:ascii="Arial" w:hAnsi="Arial" w:cs="Arial"/>
                <w:b/>
                <w:bCs/>
                <w:color w:val="A6A6A6" w:themeColor="background1" w:themeShade="A6"/>
              </w:rPr>
              <w:t xml:space="preserve"> de gestión y resultado</w:t>
            </w:r>
            <w:r w:rsidRPr="0096714C">
              <w:rPr>
                <w:rFonts w:ascii="Arial" w:hAnsi="Arial" w:cs="Arial"/>
                <w:b/>
                <w:bCs/>
                <w:color w:val="A6A6A6" w:themeColor="background1" w:themeShade="A6"/>
              </w:rPr>
              <w:t>:</w:t>
            </w:r>
            <w:r>
              <w:rPr>
                <w:rFonts w:ascii="Arial" w:hAnsi="Arial" w:cs="Arial"/>
                <w:color w:val="A6A6A6" w:themeColor="background1" w:themeShade="A6"/>
              </w:rPr>
              <w:t xml:space="preserve"> </w:t>
            </w:r>
            <w:r w:rsidR="00707AB7" w:rsidRPr="00707AB7">
              <w:rPr>
                <w:rFonts w:ascii="Arial" w:hAnsi="Arial" w:cs="Arial"/>
                <w:color w:val="A6A6A6" w:themeColor="background1" w:themeShade="A6"/>
              </w:rPr>
              <w:t xml:space="preserve">Definir indicadores cualitativos y cuantitativos para cada objetivo específico y resultado esperado, que permitan medir el avance y el cumplimiento. Los indicadores deberán estar alineados con la </w:t>
            </w:r>
            <w:r w:rsidR="00707AB7" w:rsidRPr="00707AB7">
              <w:rPr>
                <w:rStyle w:val="Fuerte"/>
                <w:rFonts w:ascii="Arial" w:hAnsi="Arial" w:cs="Arial"/>
                <w:color w:val="A6A6A6" w:themeColor="background1" w:themeShade="A6"/>
              </w:rPr>
              <w:t>Sentencia 4360 de 2018</w:t>
            </w:r>
            <w:r w:rsidR="00707AB7" w:rsidRPr="00707AB7">
              <w:rPr>
                <w:rFonts w:ascii="Arial" w:hAnsi="Arial" w:cs="Arial"/>
                <w:color w:val="A6A6A6" w:themeColor="background1" w:themeShade="A6"/>
              </w:rPr>
              <w:t>.</w:t>
            </w:r>
          </w:p>
          <w:p w14:paraId="2A2F8978" w14:textId="0BE5383F" w:rsidR="0096714C" w:rsidRPr="0096714C" w:rsidRDefault="0096714C" w:rsidP="0096714C">
            <w:pPr>
              <w:pStyle w:val="ds-markdown-paragraph"/>
              <w:numPr>
                <w:ilvl w:val="0"/>
                <w:numId w:val="17"/>
              </w:numPr>
              <w:jc w:val="both"/>
              <w:rPr>
                <w:rFonts w:ascii="Arial" w:hAnsi="Arial" w:cs="Arial"/>
                <w:color w:val="A6A6A6" w:themeColor="background1" w:themeShade="A6"/>
              </w:rPr>
            </w:pPr>
            <w:r w:rsidRPr="0096714C">
              <w:rPr>
                <w:rFonts w:ascii="Arial" w:hAnsi="Arial" w:cs="Arial"/>
                <w:b/>
                <w:bCs/>
                <w:color w:val="A6A6A6" w:themeColor="background1" w:themeShade="A6"/>
              </w:rPr>
              <w:t>Instrumentos de recolección de información:</w:t>
            </w:r>
            <w:r w:rsidRPr="0096714C">
              <w:rPr>
                <w:rFonts w:ascii="Arial" w:hAnsi="Arial" w:cs="Arial"/>
                <w:color w:val="A6A6A6" w:themeColor="background1" w:themeShade="A6"/>
              </w:rPr>
              <w:t xml:space="preserve"> Describir las herramientas que se utilizarán (encuestas, entrevistas, grupos focales, observación participante, registros audiovisuales, cartografías sociales, etc.), justificando su pertinencia para el contexto amazónico.</w:t>
            </w:r>
          </w:p>
          <w:p w14:paraId="383D811E" w14:textId="7CC11554" w:rsidR="0096714C" w:rsidRPr="0096714C" w:rsidRDefault="0096714C" w:rsidP="0096714C">
            <w:pPr>
              <w:pStyle w:val="ds-markdown-paragraph"/>
              <w:numPr>
                <w:ilvl w:val="0"/>
                <w:numId w:val="17"/>
              </w:numPr>
              <w:jc w:val="both"/>
              <w:rPr>
                <w:rFonts w:ascii="Arial" w:hAnsi="Arial" w:cs="Arial"/>
                <w:color w:val="A6A6A6" w:themeColor="background1" w:themeShade="A6"/>
              </w:rPr>
            </w:pPr>
            <w:r w:rsidRPr="0096714C">
              <w:rPr>
                <w:rFonts w:ascii="Arial" w:hAnsi="Arial" w:cs="Arial"/>
                <w:b/>
                <w:bCs/>
                <w:color w:val="A6A6A6" w:themeColor="background1" w:themeShade="A6"/>
              </w:rPr>
              <w:t>Momentos de la evaluación:</w:t>
            </w:r>
            <w:r w:rsidRPr="0096714C">
              <w:rPr>
                <w:rFonts w:ascii="Arial" w:hAnsi="Arial" w:cs="Arial"/>
                <w:color w:val="A6A6A6" w:themeColor="background1" w:themeShade="A6"/>
              </w:rPr>
              <w:t xml:space="preserve"> Señalar las fases evaluativas: línea base (diagnóstico inicial), evaluaciones intermedias (de proceso) y evaluación final (de resultados).</w:t>
            </w:r>
          </w:p>
          <w:p w14:paraId="14FA3894" w14:textId="5259EC98" w:rsidR="0096714C" w:rsidRPr="0096714C" w:rsidRDefault="0096714C" w:rsidP="0096714C">
            <w:pPr>
              <w:pStyle w:val="ds-markdown-paragraph"/>
              <w:numPr>
                <w:ilvl w:val="0"/>
                <w:numId w:val="17"/>
              </w:numPr>
              <w:jc w:val="both"/>
              <w:rPr>
                <w:rFonts w:ascii="Arial" w:hAnsi="Arial" w:cs="Arial"/>
                <w:color w:val="A6A6A6" w:themeColor="background1" w:themeShade="A6"/>
              </w:rPr>
            </w:pPr>
            <w:r w:rsidRPr="0096714C">
              <w:rPr>
                <w:rFonts w:ascii="Arial" w:hAnsi="Arial" w:cs="Arial"/>
                <w:b/>
                <w:bCs/>
                <w:color w:val="A6A6A6" w:themeColor="background1" w:themeShade="A6"/>
              </w:rPr>
              <w:t>Actores participantes en la evaluación:</w:t>
            </w:r>
            <w:r w:rsidRPr="0096714C">
              <w:rPr>
                <w:rFonts w:ascii="Arial" w:hAnsi="Arial" w:cs="Arial"/>
                <w:color w:val="A6A6A6" w:themeColor="background1" w:themeShade="A6"/>
              </w:rPr>
              <w:t xml:space="preserve"> Especificar quiénes estarán involucrados (equipo del proyecto, comunidades, aliados, entidades estatales, etc.), garantizando la participación incidente de mujeres, jóvenes, población OSIGD y pueblos étnicos.</w:t>
            </w:r>
          </w:p>
          <w:p w14:paraId="21DB6C11" w14:textId="4E697FEC" w:rsidR="0096714C" w:rsidRPr="0096714C" w:rsidRDefault="0096714C" w:rsidP="0096714C">
            <w:pPr>
              <w:pStyle w:val="ds-markdown-paragraph"/>
              <w:numPr>
                <w:ilvl w:val="0"/>
                <w:numId w:val="17"/>
              </w:numPr>
              <w:jc w:val="both"/>
              <w:rPr>
                <w:rFonts w:ascii="Arial" w:hAnsi="Arial" w:cs="Arial"/>
                <w:color w:val="A6A6A6" w:themeColor="background1" w:themeShade="A6"/>
              </w:rPr>
            </w:pPr>
            <w:r w:rsidRPr="0096714C">
              <w:rPr>
                <w:rFonts w:ascii="Arial" w:hAnsi="Arial" w:cs="Arial"/>
                <w:b/>
                <w:bCs/>
                <w:color w:val="A6A6A6" w:themeColor="background1" w:themeShade="A6"/>
              </w:rPr>
              <w:t>Criterios de análisis:</w:t>
            </w:r>
            <w:r w:rsidRPr="0096714C">
              <w:rPr>
                <w:rFonts w:ascii="Arial" w:hAnsi="Arial" w:cs="Arial"/>
                <w:color w:val="A6A6A6" w:themeColor="background1" w:themeShade="A6"/>
              </w:rPr>
              <w:t xml:space="preserve"> Explicar cómo se analizarán los datos recolectados, incluyendo el tratamiento de enfoques transversales (género, diferencial, intergeneracional, intercultural y justicia ambiental).</w:t>
            </w:r>
          </w:p>
          <w:p w14:paraId="7378B253" w14:textId="1BAAD26A" w:rsidR="00161BCF" w:rsidRPr="002C63BF" w:rsidRDefault="0096714C" w:rsidP="0096714C">
            <w:pPr>
              <w:pStyle w:val="ds-markdown-paragraph"/>
              <w:numPr>
                <w:ilvl w:val="0"/>
                <w:numId w:val="17"/>
              </w:numPr>
              <w:spacing w:after="0"/>
              <w:jc w:val="both"/>
              <w:rPr>
                <w:rFonts w:ascii="Arial" w:hAnsi="Arial" w:cs="Arial"/>
                <w:color w:val="808080"/>
                <w:lang w:val="es-ES" w:eastAsia="es-ES"/>
              </w:rPr>
            </w:pPr>
            <w:r w:rsidRPr="0096714C">
              <w:rPr>
                <w:rFonts w:ascii="Arial" w:hAnsi="Arial" w:cs="Arial"/>
                <w:b/>
                <w:bCs/>
                <w:color w:val="A6A6A6" w:themeColor="background1" w:themeShade="A6"/>
              </w:rPr>
              <w:t>Estrategia de sistematización y aprendizaje:</w:t>
            </w:r>
            <w:r w:rsidRPr="0096714C">
              <w:rPr>
                <w:rFonts w:ascii="Arial" w:hAnsi="Arial" w:cs="Arial"/>
                <w:color w:val="A6A6A6" w:themeColor="background1" w:themeShade="A6"/>
              </w:rPr>
              <w:t xml:space="preserve"> Describir cómo se documentarán los aprendizajes, buenas prácticas y lecciones aprendidas, y cómo estos insumos serán utilizados para ajustar la intervención en tiempo real y para alimentar futuras convocatorias.</w:t>
            </w:r>
          </w:p>
        </w:tc>
      </w:tr>
    </w:tbl>
    <w:p w14:paraId="3CA0DFBF" w14:textId="1770DC2C" w:rsidR="00C63F7B" w:rsidRDefault="00C63F7B" w:rsidP="00C63F7B">
      <w:pPr>
        <w:spacing w:before="3"/>
        <w:jc w:val="both"/>
        <w:rPr>
          <w:b/>
          <w:bCs/>
          <w:sz w:val="24"/>
          <w:szCs w:val="24"/>
        </w:rPr>
      </w:pPr>
      <w:r w:rsidRPr="00C63F7B">
        <w:rPr>
          <w:b/>
          <w:bCs/>
          <w:sz w:val="24"/>
          <w:szCs w:val="24"/>
        </w:rPr>
        <w:lastRenderedPageBreak/>
        <w:t>14. F</w:t>
      </w:r>
      <w:r>
        <w:rPr>
          <w:b/>
          <w:bCs/>
          <w:sz w:val="24"/>
          <w:szCs w:val="24"/>
        </w:rPr>
        <w:t>IRMAS REPRESENTANTES</w:t>
      </w:r>
      <w:r w:rsidRPr="00C63F7B">
        <w:rPr>
          <w:b/>
          <w:bCs/>
          <w:sz w:val="24"/>
          <w:szCs w:val="24"/>
        </w:rPr>
        <w:t xml:space="preserve"> IES</w:t>
      </w:r>
    </w:p>
    <w:p w14:paraId="5FBB4386" w14:textId="2E1A46B8" w:rsidR="00C63F7B" w:rsidRDefault="00C63F7B" w:rsidP="00C63F7B">
      <w:pPr>
        <w:spacing w:before="3"/>
        <w:jc w:val="both"/>
        <w:rPr>
          <w:b/>
          <w:bCs/>
          <w:sz w:val="24"/>
          <w:szCs w:val="24"/>
        </w:rPr>
      </w:pPr>
    </w:p>
    <w:p w14:paraId="4969F18D" w14:textId="77777777" w:rsidR="00C63F7B" w:rsidRPr="00242659" w:rsidRDefault="00C63F7B" w:rsidP="00C63F7B">
      <w:pPr>
        <w:pStyle w:val="Ttulo3"/>
        <w:spacing w:before="1" w:line="293" w:lineRule="exact"/>
        <w:rPr>
          <w:rFonts w:ascii="Arial" w:hAnsi="Arial" w:cs="Arial"/>
          <w:color w:val="000000" w:themeColor="text1"/>
          <w:sz w:val="24"/>
          <w:szCs w:val="24"/>
        </w:rPr>
      </w:pPr>
      <w:bookmarkStart w:id="46" w:name="_Toc226571583"/>
      <w:bookmarkStart w:id="47" w:name="_Toc226571732"/>
      <w:bookmarkStart w:id="48" w:name="_Toc227858715"/>
      <w:bookmarkStart w:id="49" w:name="_Toc227859125"/>
      <w:bookmarkStart w:id="50" w:name="_Toc227859309"/>
      <w:bookmarkStart w:id="51" w:name="_Toc227875504"/>
      <w:bookmarkStart w:id="52" w:name="_Toc227875987"/>
      <w:r w:rsidRPr="00242659">
        <w:rPr>
          <w:rFonts w:ascii="Arial" w:hAnsi="Arial" w:cs="Arial"/>
          <w:color w:val="000000" w:themeColor="text1"/>
          <w:sz w:val="24"/>
          <w:szCs w:val="24"/>
        </w:rPr>
        <w:t>[NOMBRES</w:t>
      </w:r>
      <w:r w:rsidRPr="00242659">
        <w:rPr>
          <w:rFonts w:ascii="Arial" w:hAnsi="Arial" w:cs="Arial"/>
          <w:color w:val="000000" w:themeColor="text1"/>
          <w:spacing w:val="-2"/>
          <w:sz w:val="24"/>
          <w:szCs w:val="24"/>
        </w:rPr>
        <w:t xml:space="preserve"> </w:t>
      </w:r>
      <w:r w:rsidRPr="00242659">
        <w:rPr>
          <w:rFonts w:ascii="Arial" w:hAnsi="Arial" w:cs="Arial"/>
          <w:color w:val="000000" w:themeColor="text1"/>
          <w:sz w:val="24"/>
          <w:szCs w:val="24"/>
        </w:rPr>
        <w:t>Y</w:t>
      </w:r>
      <w:r w:rsidRPr="00242659">
        <w:rPr>
          <w:rFonts w:ascii="Arial" w:hAnsi="Arial" w:cs="Arial"/>
          <w:color w:val="000000" w:themeColor="text1"/>
          <w:spacing w:val="-2"/>
          <w:sz w:val="24"/>
          <w:szCs w:val="24"/>
        </w:rPr>
        <w:t xml:space="preserve"> APELLIDOS]</w:t>
      </w:r>
      <w:bookmarkEnd w:id="46"/>
      <w:bookmarkEnd w:id="47"/>
      <w:bookmarkEnd w:id="48"/>
      <w:bookmarkEnd w:id="49"/>
      <w:bookmarkEnd w:id="50"/>
      <w:bookmarkEnd w:id="51"/>
      <w:bookmarkEnd w:id="52"/>
    </w:p>
    <w:p w14:paraId="00648272" w14:textId="77777777" w:rsidR="00C63F7B" w:rsidRPr="00242659" w:rsidRDefault="00C63F7B" w:rsidP="00C63F7B">
      <w:pPr>
        <w:pStyle w:val="Textoindependiente"/>
        <w:spacing w:line="292" w:lineRule="exact"/>
        <w:ind w:left="260"/>
        <w:jc w:val="both"/>
        <w:rPr>
          <w:rFonts w:ascii="Arial" w:hAnsi="Arial" w:cs="Arial"/>
          <w:color w:val="000000" w:themeColor="text1"/>
          <w:sz w:val="24"/>
          <w:szCs w:val="24"/>
        </w:rPr>
      </w:pPr>
      <w:r w:rsidRPr="00242659">
        <w:rPr>
          <w:rFonts w:ascii="Arial" w:hAnsi="Arial" w:cs="Arial"/>
          <w:color w:val="000000" w:themeColor="text1"/>
          <w:sz w:val="24"/>
          <w:szCs w:val="24"/>
        </w:rPr>
        <w:t>Representante</w:t>
      </w:r>
      <w:r w:rsidRPr="00242659">
        <w:rPr>
          <w:rFonts w:ascii="Arial" w:hAnsi="Arial" w:cs="Arial"/>
          <w:color w:val="000000" w:themeColor="text1"/>
          <w:spacing w:val="-7"/>
          <w:sz w:val="24"/>
          <w:szCs w:val="24"/>
        </w:rPr>
        <w:t xml:space="preserve"> IES 1</w:t>
      </w:r>
    </w:p>
    <w:p w14:paraId="2AED092F" w14:textId="77777777" w:rsidR="00C63F7B" w:rsidRPr="00242659" w:rsidRDefault="00C63F7B" w:rsidP="00C63F7B">
      <w:pPr>
        <w:pStyle w:val="Ttulo3"/>
        <w:spacing w:line="292" w:lineRule="exact"/>
        <w:rPr>
          <w:rFonts w:ascii="Arial" w:hAnsi="Arial" w:cs="Arial"/>
          <w:color w:val="000000" w:themeColor="text1"/>
          <w:sz w:val="24"/>
          <w:szCs w:val="24"/>
        </w:rPr>
      </w:pPr>
      <w:bookmarkStart w:id="53" w:name="_Toc226571584"/>
      <w:bookmarkStart w:id="54" w:name="_Toc226571733"/>
      <w:bookmarkStart w:id="55" w:name="_Toc227858716"/>
      <w:bookmarkStart w:id="56" w:name="_Toc227859126"/>
      <w:bookmarkStart w:id="57" w:name="_Toc227859310"/>
      <w:bookmarkStart w:id="58" w:name="_Toc227875505"/>
      <w:bookmarkStart w:id="59" w:name="_Toc227875988"/>
      <w:r w:rsidRPr="00242659">
        <w:rPr>
          <w:rFonts w:ascii="Arial" w:hAnsi="Arial" w:cs="Arial"/>
          <w:color w:val="000000" w:themeColor="text1"/>
          <w:sz w:val="24"/>
          <w:szCs w:val="24"/>
        </w:rPr>
        <w:t>[NOMBRE</w:t>
      </w:r>
      <w:r w:rsidRPr="00242659">
        <w:rPr>
          <w:rFonts w:ascii="Arial" w:hAnsi="Arial" w:cs="Arial"/>
          <w:color w:val="000000" w:themeColor="text1"/>
          <w:spacing w:val="-4"/>
          <w:sz w:val="24"/>
          <w:szCs w:val="24"/>
        </w:rPr>
        <w:t xml:space="preserve"> </w:t>
      </w:r>
      <w:r w:rsidRPr="00242659">
        <w:rPr>
          <w:rFonts w:ascii="Arial" w:hAnsi="Arial" w:cs="Arial"/>
          <w:color w:val="000000" w:themeColor="text1"/>
          <w:sz w:val="24"/>
          <w:szCs w:val="24"/>
        </w:rPr>
        <w:t>DE</w:t>
      </w:r>
      <w:r w:rsidRPr="00242659">
        <w:rPr>
          <w:rFonts w:ascii="Arial" w:hAnsi="Arial" w:cs="Arial"/>
          <w:color w:val="000000" w:themeColor="text1"/>
          <w:spacing w:val="-2"/>
          <w:sz w:val="24"/>
          <w:szCs w:val="24"/>
        </w:rPr>
        <w:t xml:space="preserve"> </w:t>
      </w:r>
      <w:r w:rsidRPr="00242659">
        <w:rPr>
          <w:rFonts w:ascii="Arial" w:hAnsi="Arial" w:cs="Arial"/>
          <w:color w:val="000000" w:themeColor="text1"/>
          <w:sz w:val="24"/>
          <w:szCs w:val="24"/>
        </w:rPr>
        <w:t>LA</w:t>
      </w:r>
      <w:r w:rsidRPr="00242659">
        <w:rPr>
          <w:rFonts w:ascii="Arial" w:hAnsi="Arial" w:cs="Arial"/>
          <w:color w:val="000000" w:themeColor="text1"/>
          <w:spacing w:val="-1"/>
          <w:sz w:val="24"/>
          <w:szCs w:val="24"/>
        </w:rPr>
        <w:t xml:space="preserve"> </w:t>
      </w:r>
      <w:r w:rsidRPr="00242659">
        <w:rPr>
          <w:rFonts w:ascii="Arial" w:hAnsi="Arial" w:cs="Arial"/>
          <w:color w:val="000000" w:themeColor="text1"/>
          <w:spacing w:val="-4"/>
          <w:sz w:val="24"/>
          <w:szCs w:val="24"/>
        </w:rPr>
        <w:t>IES 1]</w:t>
      </w:r>
      <w:bookmarkEnd w:id="53"/>
      <w:bookmarkEnd w:id="54"/>
      <w:bookmarkEnd w:id="55"/>
      <w:bookmarkEnd w:id="56"/>
      <w:bookmarkEnd w:id="57"/>
      <w:bookmarkEnd w:id="58"/>
      <w:bookmarkEnd w:id="59"/>
    </w:p>
    <w:p w14:paraId="62862BA3" w14:textId="77777777" w:rsidR="00C63F7B" w:rsidRPr="00242659" w:rsidRDefault="00C63F7B" w:rsidP="00C63F7B">
      <w:pPr>
        <w:spacing w:before="3"/>
        <w:ind w:left="260"/>
        <w:jc w:val="both"/>
        <w:rPr>
          <w:rFonts w:ascii="Arial" w:hAnsi="Arial" w:cs="Arial"/>
          <w:i/>
          <w:iCs/>
          <w:color w:val="000000" w:themeColor="text1"/>
          <w:sz w:val="24"/>
          <w:szCs w:val="24"/>
        </w:rPr>
      </w:pPr>
      <w:r w:rsidRPr="00242659">
        <w:rPr>
          <w:rFonts w:ascii="Arial" w:hAnsi="Arial" w:cs="Arial"/>
          <w:i/>
          <w:iCs/>
          <w:color w:val="000000" w:themeColor="text1"/>
          <w:sz w:val="24"/>
          <w:szCs w:val="24"/>
        </w:rPr>
        <w:t>[Dirección</w:t>
      </w:r>
      <w:r w:rsidRPr="00242659">
        <w:rPr>
          <w:rFonts w:ascii="Arial" w:hAnsi="Arial" w:cs="Arial"/>
          <w:i/>
          <w:iCs/>
          <w:color w:val="000000" w:themeColor="text1"/>
          <w:spacing w:val="-4"/>
          <w:sz w:val="24"/>
          <w:szCs w:val="24"/>
        </w:rPr>
        <w:t xml:space="preserve"> </w:t>
      </w:r>
      <w:r w:rsidRPr="00242659">
        <w:rPr>
          <w:rFonts w:ascii="Arial" w:hAnsi="Arial" w:cs="Arial"/>
          <w:i/>
          <w:iCs/>
          <w:color w:val="000000" w:themeColor="text1"/>
          <w:sz w:val="24"/>
          <w:szCs w:val="24"/>
        </w:rPr>
        <w:t>de la</w:t>
      </w:r>
      <w:r w:rsidRPr="00242659">
        <w:rPr>
          <w:rFonts w:ascii="Arial" w:hAnsi="Arial" w:cs="Arial"/>
          <w:i/>
          <w:iCs/>
          <w:color w:val="000000" w:themeColor="text1"/>
          <w:spacing w:val="-1"/>
          <w:sz w:val="24"/>
          <w:szCs w:val="24"/>
        </w:rPr>
        <w:t xml:space="preserve"> </w:t>
      </w:r>
      <w:r w:rsidRPr="00242659">
        <w:rPr>
          <w:rFonts w:ascii="Arial" w:hAnsi="Arial" w:cs="Arial"/>
          <w:i/>
          <w:iCs/>
          <w:color w:val="000000" w:themeColor="text1"/>
          <w:spacing w:val="-4"/>
          <w:sz w:val="24"/>
          <w:szCs w:val="24"/>
        </w:rPr>
        <w:t>IES]</w:t>
      </w:r>
    </w:p>
    <w:p w14:paraId="5044F317" w14:textId="77777777" w:rsidR="00C63F7B" w:rsidRPr="00242659" w:rsidRDefault="00C63F7B" w:rsidP="00C63F7B">
      <w:pPr>
        <w:spacing w:before="3"/>
        <w:ind w:left="260"/>
        <w:jc w:val="both"/>
        <w:rPr>
          <w:rFonts w:ascii="Arial" w:hAnsi="Arial" w:cs="Arial"/>
          <w:i/>
          <w:iCs/>
          <w:color w:val="000000" w:themeColor="text1"/>
          <w:sz w:val="24"/>
          <w:szCs w:val="24"/>
        </w:rPr>
      </w:pPr>
    </w:p>
    <w:p w14:paraId="002EA242" w14:textId="77777777" w:rsidR="00C63F7B" w:rsidRPr="00242659" w:rsidRDefault="00C63F7B" w:rsidP="00C63F7B">
      <w:pPr>
        <w:pStyle w:val="Ttulo3"/>
        <w:spacing w:before="1" w:line="293" w:lineRule="exact"/>
        <w:rPr>
          <w:rFonts w:ascii="Arial" w:hAnsi="Arial" w:cs="Arial"/>
          <w:color w:val="000000" w:themeColor="text1"/>
          <w:sz w:val="24"/>
          <w:szCs w:val="24"/>
        </w:rPr>
      </w:pPr>
      <w:bookmarkStart w:id="60" w:name="_Toc226571585"/>
      <w:bookmarkStart w:id="61" w:name="_Toc226571734"/>
      <w:bookmarkStart w:id="62" w:name="_Toc227858717"/>
      <w:bookmarkStart w:id="63" w:name="_Toc227859127"/>
      <w:bookmarkStart w:id="64" w:name="_Toc227859311"/>
      <w:bookmarkStart w:id="65" w:name="_Toc227875506"/>
      <w:bookmarkStart w:id="66" w:name="_Toc227875989"/>
      <w:r w:rsidRPr="00242659">
        <w:rPr>
          <w:rFonts w:ascii="Arial" w:hAnsi="Arial" w:cs="Arial"/>
          <w:color w:val="000000" w:themeColor="text1"/>
          <w:sz w:val="24"/>
          <w:szCs w:val="24"/>
        </w:rPr>
        <w:t>[NOMBRES Y APELLIDOS]</w:t>
      </w:r>
      <w:bookmarkEnd w:id="60"/>
      <w:bookmarkEnd w:id="61"/>
      <w:bookmarkEnd w:id="62"/>
      <w:bookmarkEnd w:id="63"/>
      <w:bookmarkEnd w:id="64"/>
      <w:bookmarkEnd w:id="65"/>
      <w:bookmarkEnd w:id="66"/>
    </w:p>
    <w:p w14:paraId="18137CD8" w14:textId="77777777" w:rsidR="00C63F7B" w:rsidRPr="00242659" w:rsidRDefault="00C63F7B" w:rsidP="00C63F7B">
      <w:pPr>
        <w:pStyle w:val="Textoindependiente"/>
        <w:spacing w:line="292" w:lineRule="exact"/>
        <w:ind w:left="260"/>
        <w:jc w:val="both"/>
        <w:rPr>
          <w:rFonts w:ascii="Arial" w:hAnsi="Arial" w:cs="Arial"/>
          <w:color w:val="000000" w:themeColor="text1"/>
          <w:sz w:val="24"/>
          <w:szCs w:val="24"/>
        </w:rPr>
      </w:pPr>
      <w:r w:rsidRPr="00242659">
        <w:rPr>
          <w:rFonts w:ascii="Arial" w:hAnsi="Arial" w:cs="Arial"/>
          <w:color w:val="000000" w:themeColor="text1"/>
          <w:sz w:val="24"/>
          <w:szCs w:val="24"/>
        </w:rPr>
        <w:t>Representante IES 2</w:t>
      </w:r>
    </w:p>
    <w:p w14:paraId="3EA92D28" w14:textId="77777777" w:rsidR="00C63F7B" w:rsidRPr="00242659" w:rsidRDefault="00C63F7B" w:rsidP="00C63F7B">
      <w:pPr>
        <w:spacing w:before="3"/>
        <w:ind w:left="260"/>
        <w:jc w:val="both"/>
        <w:rPr>
          <w:rFonts w:ascii="Arial" w:hAnsi="Arial" w:cs="Arial"/>
          <w:b/>
          <w:bCs/>
          <w:i/>
          <w:iCs/>
          <w:color w:val="000000" w:themeColor="text1"/>
          <w:sz w:val="24"/>
          <w:szCs w:val="24"/>
        </w:rPr>
      </w:pPr>
      <w:r w:rsidRPr="00242659">
        <w:rPr>
          <w:rFonts w:ascii="Arial" w:hAnsi="Arial" w:cs="Arial"/>
          <w:b/>
          <w:bCs/>
          <w:i/>
          <w:iCs/>
          <w:color w:val="000000" w:themeColor="text1"/>
          <w:sz w:val="24"/>
          <w:szCs w:val="24"/>
        </w:rPr>
        <w:t>[NOMBRE DE LA IES 2</w:t>
      </w:r>
      <w:r w:rsidRPr="00242659">
        <w:rPr>
          <w:rFonts w:ascii="Arial" w:hAnsi="Arial" w:cs="Arial"/>
          <w:color w:val="000000" w:themeColor="text1"/>
          <w:sz w:val="24"/>
          <w:szCs w:val="24"/>
        </w:rPr>
        <w:t>]</w:t>
      </w:r>
    </w:p>
    <w:p w14:paraId="7B3632B2" w14:textId="77777777" w:rsidR="00C63F7B" w:rsidRPr="00242659" w:rsidRDefault="00C63F7B" w:rsidP="00C63F7B">
      <w:pPr>
        <w:spacing w:before="3"/>
        <w:ind w:left="260"/>
        <w:jc w:val="both"/>
        <w:rPr>
          <w:rFonts w:ascii="Arial" w:hAnsi="Arial" w:cs="Arial"/>
          <w:i/>
          <w:iCs/>
          <w:color w:val="000000" w:themeColor="text1"/>
          <w:sz w:val="24"/>
          <w:szCs w:val="24"/>
        </w:rPr>
      </w:pPr>
      <w:r w:rsidRPr="00242659">
        <w:rPr>
          <w:rFonts w:ascii="Arial" w:hAnsi="Arial" w:cs="Arial"/>
          <w:i/>
          <w:iCs/>
          <w:color w:val="000000" w:themeColor="text1"/>
          <w:sz w:val="24"/>
          <w:szCs w:val="24"/>
        </w:rPr>
        <w:t>[Dirección de la IES]</w:t>
      </w:r>
    </w:p>
    <w:p w14:paraId="4117CEEB" w14:textId="77777777" w:rsidR="00C63F7B" w:rsidRPr="00C63F7B" w:rsidRDefault="00C63F7B" w:rsidP="00C63F7B">
      <w:pPr>
        <w:spacing w:before="3"/>
        <w:jc w:val="both"/>
        <w:rPr>
          <w:b/>
          <w:bCs/>
          <w:sz w:val="24"/>
          <w:szCs w:val="24"/>
        </w:rPr>
      </w:pPr>
    </w:p>
    <w:p w14:paraId="07767B09" w14:textId="77777777" w:rsidR="00C63F7B" w:rsidRPr="00C63F7B" w:rsidRDefault="00C63F7B" w:rsidP="00C63F7B">
      <w:pPr>
        <w:rPr>
          <w:rFonts w:ascii="Arial" w:hAnsi="Arial" w:cs="Arial"/>
          <w:sz w:val="20"/>
          <w:szCs w:val="20"/>
        </w:rPr>
      </w:pPr>
    </w:p>
    <w:sectPr w:rsidR="00C63F7B" w:rsidRPr="00C63F7B" w:rsidSect="00FA5F74">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248F" w14:textId="77777777" w:rsidR="00CC5085" w:rsidRDefault="00CC5085" w:rsidP="00732FEA">
      <w:pPr>
        <w:spacing w:after="0" w:line="240" w:lineRule="auto"/>
      </w:pPr>
      <w:r>
        <w:separator/>
      </w:r>
    </w:p>
  </w:endnote>
  <w:endnote w:type="continuationSeparator" w:id="0">
    <w:p w14:paraId="74223EE2" w14:textId="77777777" w:rsidR="00CC5085" w:rsidRDefault="00CC5085" w:rsidP="00732FEA">
      <w:pPr>
        <w:spacing w:after="0" w:line="240" w:lineRule="auto"/>
      </w:pPr>
      <w:r>
        <w:continuationSeparator/>
      </w:r>
    </w:p>
  </w:endnote>
  <w:endnote w:type="continuationNotice" w:id="1">
    <w:p w14:paraId="2682AFB1" w14:textId="77777777" w:rsidR="00CC5085" w:rsidRDefault="00CC5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8408" w14:textId="77777777" w:rsidR="00CC5085" w:rsidRDefault="00CC5085" w:rsidP="00732FEA">
      <w:pPr>
        <w:spacing w:after="0" w:line="240" w:lineRule="auto"/>
      </w:pPr>
      <w:r>
        <w:separator/>
      </w:r>
    </w:p>
  </w:footnote>
  <w:footnote w:type="continuationSeparator" w:id="0">
    <w:p w14:paraId="1C54720A" w14:textId="77777777" w:rsidR="00CC5085" w:rsidRDefault="00CC5085" w:rsidP="00732FEA">
      <w:pPr>
        <w:spacing w:after="0" w:line="240" w:lineRule="auto"/>
      </w:pPr>
      <w:r>
        <w:continuationSeparator/>
      </w:r>
    </w:p>
  </w:footnote>
  <w:footnote w:type="continuationNotice" w:id="1">
    <w:p w14:paraId="317393A0" w14:textId="77777777" w:rsidR="00CC5085" w:rsidRDefault="00CC5085">
      <w:pPr>
        <w:spacing w:after="0" w:line="240" w:lineRule="auto"/>
      </w:pPr>
    </w:p>
  </w:footnote>
  <w:footnote w:id="2">
    <w:p w14:paraId="766B2B6B" w14:textId="77777777" w:rsidR="00732FEA" w:rsidRPr="009B2878" w:rsidRDefault="00732FEA" w:rsidP="00732FEA">
      <w:r w:rsidRPr="002A78B7">
        <w:rPr>
          <w:rFonts w:ascii="Calibri" w:hAnsi="Calibri"/>
          <w:sz w:val="18"/>
          <w:szCs w:val="20"/>
        </w:rPr>
        <w:footnoteRef/>
      </w:r>
      <w:r w:rsidRPr="002A78B7">
        <w:rPr>
          <w:rFonts w:ascii="Calibri" w:hAnsi="Calibri"/>
          <w:sz w:val="18"/>
          <w:szCs w:val="20"/>
        </w:rPr>
        <w:t xml:space="preserve"> IES: Institución de Educación Superior</w:t>
      </w:r>
    </w:p>
  </w:footnote>
  <w:footnote w:id="3">
    <w:p w14:paraId="33DF4D27" w14:textId="77777777" w:rsidR="00A71AC7" w:rsidRPr="009B2878" w:rsidRDefault="00A71AC7" w:rsidP="00A71AC7">
      <w:r w:rsidRPr="002A78B7">
        <w:rPr>
          <w:rFonts w:ascii="Calibri" w:hAnsi="Calibri"/>
          <w:sz w:val="18"/>
          <w:szCs w:val="20"/>
        </w:rPr>
        <w:footnoteRef/>
      </w:r>
      <w:r w:rsidRPr="002A78B7">
        <w:rPr>
          <w:rFonts w:ascii="Calibri" w:hAnsi="Calibri"/>
          <w:sz w:val="18"/>
          <w:szCs w:val="20"/>
        </w:rPr>
        <w:t xml:space="preserve"> IES: Institución de Educación Superior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C56"/>
    <w:multiLevelType w:val="multilevel"/>
    <w:tmpl w:val="2E8AE06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85855F1"/>
    <w:multiLevelType w:val="multilevel"/>
    <w:tmpl w:val="68D0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062E6"/>
    <w:multiLevelType w:val="multilevel"/>
    <w:tmpl w:val="9D7C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77993"/>
    <w:multiLevelType w:val="multilevel"/>
    <w:tmpl w:val="87786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140FD"/>
    <w:multiLevelType w:val="hybridMultilevel"/>
    <w:tmpl w:val="CD44512E"/>
    <w:lvl w:ilvl="0" w:tplc="0C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25C44"/>
    <w:multiLevelType w:val="hybridMultilevel"/>
    <w:tmpl w:val="E32CA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D2280C"/>
    <w:multiLevelType w:val="hybridMultilevel"/>
    <w:tmpl w:val="1E5AB508"/>
    <w:lvl w:ilvl="0" w:tplc="7B3AE5DA">
      <w:start w:val="1"/>
      <w:numFmt w:val="lowerLetter"/>
      <w:lvlText w:val="%1)"/>
      <w:lvlJc w:val="left"/>
      <w:pPr>
        <w:ind w:left="786" w:hanging="360"/>
      </w:pPr>
      <w:rPr>
        <w:rFonts w:ascii="Calibri" w:eastAsia="Calibri" w:hAnsi="Calibri" w:cs="Calibri" w:hint="default"/>
        <w:b w:val="0"/>
        <w:bCs w:val="0"/>
        <w:i w:val="0"/>
        <w:iCs w:val="0"/>
        <w:spacing w:val="0"/>
        <w:w w:val="100"/>
        <w:sz w:val="24"/>
        <w:szCs w:val="24"/>
        <w:lang w:val="es-ES" w:eastAsia="en-US" w:bidi="ar-SA"/>
      </w:rPr>
    </w:lvl>
    <w:lvl w:ilvl="1" w:tplc="5EDCB12C">
      <w:numFmt w:val="bullet"/>
      <w:lvlText w:val=""/>
      <w:lvlJc w:val="left"/>
      <w:pPr>
        <w:ind w:left="981" w:hanging="361"/>
      </w:pPr>
      <w:rPr>
        <w:rFonts w:ascii="Symbol" w:eastAsia="Symbol" w:hAnsi="Symbol" w:cs="Symbol" w:hint="default"/>
        <w:b w:val="0"/>
        <w:bCs w:val="0"/>
        <w:i w:val="0"/>
        <w:iCs w:val="0"/>
        <w:spacing w:val="0"/>
        <w:w w:val="100"/>
        <w:sz w:val="24"/>
        <w:szCs w:val="24"/>
        <w:lang w:val="es-ES" w:eastAsia="en-US" w:bidi="ar-SA"/>
      </w:rPr>
    </w:lvl>
    <w:lvl w:ilvl="2" w:tplc="72688AC0">
      <w:numFmt w:val="bullet"/>
      <w:lvlText w:val="-"/>
      <w:lvlJc w:val="left"/>
      <w:pPr>
        <w:ind w:left="1613" w:hanging="360"/>
      </w:pPr>
      <w:rPr>
        <w:rFonts w:ascii="Calibri" w:eastAsia="Calibri" w:hAnsi="Calibri" w:cs="Calibri" w:hint="default"/>
        <w:b w:val="0"/>
        <w:bCs w:val="0"/>
        <w:i w:val="0"/>
        <w:iCs w:val="0"/>
        <w:spacing w:val="0"/>
        <w:w w:val="100"/>
        <w:sz w:val="24"/>
        <w:szCs w:val="24"/>
        <w:lang w:val="es-ES" w:eastAsia="en-US" w:bidi="ar-SA"/>
      </w:rPr>
    </w:lvl>
    <w:lvl w:ilvl="3" w:tplc="87A42114">
      <w:numFmt w:val="bullet"/>
      <w:lvlText w:val="•"/>
      <w:lvlJc w:val="left"/>
      <w:pPr>
        <w:ind w:left="2677" w:hanging="360"/>
      </w:pPr>
      <w:rPr>
        <w:rFonts w:hint="default"/>
        <w:lang w:val="es-ES" w:eastAsia="en-US" w:bidi="ar-SA"/>
      </w:rPr>
    </w:lvl>
    <w:lvl w:ilvl="4" w:tplc="8430BC80">
      <w:numFmt w:val="bullet"/>
      <w:lvlText w:val="•"/>
      <w:lvlJc w:val="left"/>
      <w:pPr>
        <w:ind w:left="3735" w:hanging="360"/>
      </w:pPr>
      <w:rPr>
        <w:rFonts w:hint="default"/>
        <w:lang w:val="es-ES" w:eastAsia="en-US" w:bidi="ar-SA"/>
      </w:rPr>
    </w:lvl>
    <w:lvl w:ilvl="5" w:tplc="339A2484">
      <w:numFmt w:val="bullet"/>
      <w:lvlText w:val="•"/>
      <w:lvlJc w:val="left"/>
      <w:pPr>
        <w:ind w:left="4792" w:hanging="360"/>
      </w:pPr>
      <w:rPr>
        <w:rFonts w:hint="default"/>
        <w:lang w:val="es-ES" w:eastAsia="en-US" w:bidi="ar-SA"/>
      </w:rPr>
    </w:lvl>
    <w:lvl w:ilvl="6" w:tplc="41ACC088">
      <w:numFmt w:val="bullet"/>
      <w:lvlText w:val="•"/>
      <w:lvlJc w:val="left"/>
      <w:pPr>
        <w:ind w:left="5850" w:hanging="360"/>
      </w:pPr>
      <w:rPr>
        <w:rFonts w:hint="default"/>
        <w:lang w:val="es-ES" w:eastAsia="en-US" w:bidi="ar-SA"/>
      </w:rPr>
    </w:lvl>
    <w:lvl w:ilvl="7" w:tplc="9E1ADCB0">
      <w:numFmt w:val="bullet"/>
      <w:lvlText w:val="•"/>
      <w:lvlJc w:val="left"/>
      <w:pPr>
        <w:ind w:left="6907" w:hanging="360"/>
      </w:pPr>
      <w:rPr>
        <w:rFonts w:hint="default"/>
        <w:lang w:val="es-ES" w:eastAsia="en-US" w:bidi="ar-SA"/>
      </w:rPr>
    </w:lvl>
    <w:lvl w:ilvl="8" w:tplc="E920334E">
      <w:numFmt w:val="bullet"/>
      <w:lvlText w:val="•"/>
      <w:lvlJc w:val="left"/>
      <w:pPr>
        <w:ind w:left="7965" w:hanging="360"/>
      </w:pPr>
      <w:rPr>
        <w:rFonts w:hint="default"/>
        <w:lang w:val="es-ES" w:eastAsia="en-US" w:bidi="ar-SA"/>
      </w:rPr>
    </w:lvl>
  </w:abstractNum>
  <w:abstractNum w:abstractNumId="7" w15:restartNumberingAfterBreak="0">
    <w:nsid w:val="23E11CEF"/>
    <w:multiLevelType w:val="multilevel"/>
    <w:tmpl w:val="8D76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8748B"/>
    <w:multiLevelType w:val="hybridMultilevel"/>
    <w:tmpl w:val="9432B1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BD5AA4"/>
    <w:multiLevelType w:val="hybridMultilevel"/>
    <w:tmpl w:val="5D304FD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0D0435"/>
    <w:multiLevelType w:val="multilevel"/>
    <w:tmpl w:val="315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55CDA"/>
    <w:multiLevelType w:val="hybridMultilevel"/>
    <w:tmpl w:val="3F5C3F6A"/>
    <w:lvl w:ilvl="0" w:tplc="6F06B8A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5447FE"/>
    <w:multiLevelType w:val="multilevel"/>
    <w:tmpl w:val="5E7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2356F"/>
    <w:multiLevelType w:val="hybridMultilevel"/>
    <w:tmpl w:val="CCB83322"/>
    <w:lvl w:ilvl="0" w:tplc="983E155C">
      <w:start w:val="1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190E1A"/>
    <w:multiLevelType w:val="hybridMultilevel"/>
    <w:tmpl w:val="2362DCBC"/>
    <w:lvl w:ilvl="0" w:tplc="2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1C142FF"/>
    <w:multiLevelType w:val="hybridMultilevel"/>
    <w:tmpl w:val="C5B8BC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29750E"/>
    <w:multiLevelType w:val="hybridMultilevel"/>
    <w:tmpl w:val="F8E8A6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A13D7"/>
    <w:multiLevelType w:val="hybridMultilevel"/>
    <w:tmpl w:val="246C8F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44239FC"/>
    <w:multiLevelType w:val="hybridMultilevel"/>
    <w:tmpl w:val="31528DE2"/>
    <w:lvl w:ilvl="0" w:tplc="0C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1761E"/>
    <w:multiLevelType w:val="multilevel"/>
    <w:tmpl w:val="52F4DF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1CE6E29"/>
    <w:multiLevelType w:val="hybridMultilevel"/>
    <w:tmpl w:val="74AA0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0CA4A0E"/>
    <w:multiLevelType w:val="multilevel"/>
    <w:tmpl w:val="9C6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21509"/>
    <w:multiLevelType w:val="multilevel"/>
    <w:tmpl w:val="66FA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896592">
    <w:abstractNumId w:val="4"/>
  </w:num>
  <w:num w:numId="2" w16cid:durableId="1615864271">
    <w:abstractNumId w:val="18"/>
  </w:num>
  <w:num w:numId="3" w16cid:durableId="859663018">
    <w:abstractNumId w:val="16"/>
  </w:num>
  <w:num w:numId="4" w16cid:durableId="1850176289">
    <w:abstractNumId w:val="0"/>
  </w:num>
  <w:num w:numId="5" w16cid:durableId="463545542">
    <w:abstractNumId w:val="17"/>
  </w:num>
  <w:num w:numId="6" w16cid:durableId="1740319655">
    <w:abstractNumId w:val="19"/>
  </w:num>
  <w:num w:numId="7" w16cid:durableId="955595927">
    <w:abstractNumId w:val="15"/>
  </w:num>
  <w:num w:numId="8" w16cid:durableId="1118452119">
    <w:abstractNumId w:val="11"/>
  </w:num>
  <w:num w:numId="9" w16cid:durableId="975530453">
    <w:abstractNumId w:val="14"/>
  </w:num>
  <w:num w:numId="10" w16cid:durableId="2145153117">
    <w:abstractNumId w:val="9"/>
  </w:num>
  <w:num w:numId="11" w16cid:durableId="2073119805">
    <w:abstractNumId w:val="6"/>
  </w:num>
  <w:num w:numId="12" w16cid:durableId="1285036964">
    <w:abstractNumId w:val="10"/>
  </w:num>
  <w:num w:numId="13" w16cid:durableId="1246453458">
    <w:abstractNumId w:val="22"/>
  </w:num>
  <w:num w:numId="14" w16cid:durableId="465702366">
    <w:abstractNumId w:val="8"/>
  </w:num>
  <w:num w:numId="15" w16cid:durableId="502818814">
    <w:abstractNumId w:val="2"/>
  </w:num>
  <w:num w:numId="16" w16cid:durableId="2111536414">
    <w:abstractNumId w:val="3"/>
  </w:num>
  <w:num w:numId="17" w16cid:durableId="562838172">
    <w:abstractNumId w:val="20"/>
  </w:num>
  <w:num w:numId="18" w16cid:durableId="182475330">
    <w:abstractNumId w:val="7"/>
  </w:num>
  <w:num w:numId="19" w16cid:durableId="1423987777">
    <w:abstractNumId w:val="1"/>
  </w:num>
  <w:num w:numId="20" w16cid:durableId="1822379212">
    <w:abstractNumId w:val="13"/>
  </w:num>
  <w:num w:numId="21" w16cid:durableId="533005535">
    <w:abstractNumId w:val="21"/>
  </w:num>
  <w:num w:numId="22" w16cid:durableId="579677179">
    <w:abstractNumId w:val="12"/>
  </w:num>
  <w:num w:numId="23" w16cid:durableId="686489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BD"/>
    <w:rsid w:val="0001420A"/>
    <w:rsid w:val="00020065"/>
    <w:rsid w:val="0002636B"/>
    <w:rsid w:val="000636AE"/>
    <w:rsid w:val="00067725"/>
    <w:rsid w:val="000714DD"/>
    <w:rsid w:val="00094EE8"/>
    <w:rsid w:val="000C0CA4"/>
    <w:rsid w:val="000D0102"/>
    <w:rsid w:val="000E563D"/>
    <w:rsid w:val="000F675F"/>
    <w:rsid w:val="001027A8"/>
    <w:rsid w:val="0012635E"/>
    <w:rsid w:val="001307B6"/>
    <w:rsid w:val="00137B8D"/>
    <w:rsid w:val="00150B1C"/>
    <w:rsid w:val="00161BCF"/>
    <w:rsid w:val="00165885"/>
    <w:rsid w:val="00174078"/>
    <w:rsid w:val="00186F20"/>
    <w:rsid w:val="00194B19"/>
    <w:rsid w:val="001B6334"/>
    <w:rsid w:val="001B67DC"/>
    <w:rsid w:val="001D023F"/>
    <w:rsid w:val="001D308F"/>
    <w:rsid w:val="001E60C3"/>
    <w:rsid w:val="001F2546"/>
    <w:rsid w:val="00213C6A"/>
    <w:rsid w:val="002146DD"/>
    <w:rsid w:val="00217766"/>
    <w:rsid w:val="00222064"/>
    <w:rsid w:val="00224B74"/>
    <w:rsid w:val="00232354"/>
    <w:rsid w:val="00242659"/>
    <w:rsid w:val="002456C7"/>
    <w:rsid w:val="0026015A"/>
    <w:rsid w:val="00267580"/>
    <w:rsid w:val="002859E8"/>
    <w:rsid w:val="002C0B90"/>
    <w:rsid w:val="002C63BF"/>
    <w:rsid w:val="002D00AB"/>
    <w:rsid w:val="002F41D5"/>
    <w:rsid w:val="00303C97"/>
    <w:rsid w:val="003129A2"/>
    <w:rsid w:val="003234ED"/>
    <w:rsid w:val="00326904"/>
    <w:rsid w:val="0033001F"/>
    <w:rsid w:val="00330FFF"/>
    <w:rsid w:val="00354CDD"/>
    <w:rsid w:val="003562F3"/>
    <w:rsid w:val="003605C2"/>
    <w:rsid w:val="003835B8"/>
    <w:rsid w:val="00397379"/>
    <w:rsid w:val="003A0247"/>
    <w:rsid w:val="003B05EC"/>
    <w:rsid w:val="003B407E"/>
    <w:rsid w:val="003B684E"/>
    <w:rsid w:val="003D168C"/>
    <w:rsid w:val="003D1866"/>
    <w:rsid w:val="00403C60"/>
    <w:rsid w:val="0045248D"/>
    <w:rsid w:val="0045745B"/>
    <w:rsid w:val="00484337"/>
    <w:rsid w:val="00491D8A"/>
    <w:rsid w:val="004A3A7F"/>
    <w:rsid w:val="004B70AC"/>
    <w:rsid w:val="004C084D"/>
    <w:rsid w:val="004C20DB"/>
    <w:rsid w:val="004C40B7"/>
    <w:rsid w:val="004C6355"/>
    <w:rsid w:val="004E1710"/>
    <w:rsid w:val="0050696A"/>
    <w:rsid w:val="00516E3C"/>
    <w:rsid w:val="00533429"/>
    <w:rsid w:val="00537161"/>
    <w:rsid w:val="005706D7"/>
    <w:rsid w:val="005937A4"/>
    <w:rsid w:val="005D1047"/>
    <w:rsid w:val="005D517D"/>
    <w:rsid w:val="005F1DA4"/>
    <w:rsid w:val="006056DF"/>
    <w:rsid w:val="006466BB"/>
    <w:rsid w:val="00661EDF"/>
    <w:rsid w:val="00663866"/>
    <w:rsid w:val="0067295C"/>
    <w:rsid w:val="00673DC4"/>
    <w:rsid w:val="00680B75"/>
    <w:rsid w:val="00697C89"/>
    <w:rsid w:val="006A5691"/>
    <w:rsid w:val="006A5FB7"/>
    <w:rsid w:val="006B10C3"/>
    <w:rsid w:val="006C7DF9"/>
    <w:rsid w:val="006D5C15"/>
    <w:rsid w:val="006E491A"/>
    <w:rsid w:val="006E7BA4"/>
    <w:rsid w:val="006F023B"/>
    <w:rsid w:val="006F7EAC"/>
    <w:rsid w:val="00703549"/>
    <w:rsid w:val="00707AB7"/>
    <w:rsid w:val="007312DF"/>
    <w:rsid w:val="00732FEA"/>
    <w:rsid w:val="0073377B"/>
    <w:rsid w:val="00765125"/>
    <w:rsid w:val="00794DF7"/>
    <w:rsid w:val="007A70F0"/>
    <w:rsid w:val="007B4D02"/>
    <w:rsid w:val="007C2B05"/>
    <w:rsid w:val="007D14F1"/>
    <w:rsid w:val="007E4F88"/>
    <w:rsid w:val="00803A31"/>
    <w:rsid w:val="00813C5B"/>
    <w:rsid w:val="00824C30"/>
    <w:rsid w:val="00880B3B"/>
    <w:rsid w:val="008841E4"/>
    <w:rsid w:val="008E664A"/>
    <w:rsid w:val="008E73BD"/>
    <w:rsid w:val="0090464D"/>
    <w:rsid w:val="0096714C"/>
    <w:rsid w:val="00991BEC"/>
    <w:rsid w:val="009C2007"/>
    <w:rsid w:val="009D1C39"/>
    <w:rsid w:val="009F48CC"/>
    <w:rsid w:val="00A0786F"/>
    <w:rsid w:val="00A16A09"/>
    <w:rsid w:val="00A33E64"/>
    <w:rsid w:val="00A47AEC"/>
    <w:rsid w:val="00A71AC7"/>
    <w:rsid w:val="00A72529"/>
    <w:rsid w:val="00A90672"/>
    <w:rsid w:val="00A960B8"/>
    <w:rsid w:val="00AB29F4"/>
    <w:rsid w:val="00AC3D2E"/>
    <w:rsid w:val="00AC4BEA"/>
    <w:rsid w:val="00AC722C"/>
    <w:rsid w:val="00AD7F9B"/>
    <w:rsid w:val="00AE1A0B"/>
    <w:rsid w:val="00AE423F"/>
    <w:rsid w:val="00AF0E80"/>
    <w:rsid w:val="00B062E9"/>
    <w:rsid w:val="00B06759"/>
    <w:rsid w:val="00B07AEB"/>
    <w:rsid w:val="00B22BAD"/>
    <w:rsid w:val="00B32A0D"/>
    <w:rsid w:val="00B35761"/>
    <w:rsid w:val="00B41577"/>
    <w:rsid w:val="00B7562F"/>
    <w:rsid w:val="00B80638"/>
    <w:rsid w:val="00B86FF6"/>
    <w:rsid w:val="00BA486C"/>
    <w:rsid w:val="00BB6129"/>
    <w:rsid w:val="00BC2E62"/>
    <w:rsid w:val="00BE013A"/>
    <w:rsid w:val="00BF56EA"/>
    <w:rsid w:val="00C0672E"/>
    <w:rsid w:val="00C116D2"/>
    <w:rsid w:val="00C14D02"/>
    <w:rsid w:val="00C257E9"/>
    <w:rsid w:val="00C4395E"/>
    <w:rsid w:val="00C62FBB"/>
    <w:rsid w:val="00C63F7B"/>
    <w:rsid w:val="00C72335"/>
    <w:rsid w:val="00C73023"/>
    <w:rsid w:val="00C83E1B"/>
    <w:rsid w:val="00C845A1"/>
    <w:rsid w:val="00CB135E"/>
    <w:rsid w:val="00CC3365"/>
    <w:rsid w:val="00CC5085"/>
    <w:rsid w:val="00CE61B4"/>
    <w:rsid w:val="00CF305A"/>
    <w:rsid w:val="00CF64B9"/>
    <w:rsid w:val="00D12978"/>
    <w:rsid w:val="00D572F9"/>
    <w:rsid w:val="00D72251"/>
    <w:rsid w:val="00D80D80"/>
    <w:rsid w:val="00DA2DAC"/>
    <w:rsid w:val="00DF225A"/>
    <w:rsid w:val="00E040C1"/>
    <w:rsid w:val="00E242DF"/>
    <w:rsid w:val="00E42B31"/>
    <w:rsid w:val="00E5090C"/>
    <w:rsid w:val="00E51797"/>
    <w:rsid w:val="00E560D7"/>
    <w:rsid w:val="00E837DF"/>
    <w:rsid w:val="00E90714"/>
    <w:rsid w:val="00EA0BDD"/>
    <w:rsid w:val="00EB25B0"/>
    <w:rsid w:val="00EB7F52"/>
    <w:rsid w:val="00EC4FFA"/>
    <w:rsid w:val="00ED4C31"/>
    <w:rsid w:val="00EE40E3"/>
    <w:rsid w:val="00EE6EED"/>
    <w:rsid w:val="00EF1B0D"/>
    <w:rsid w:val="00EF3043"/>
    <w:rsid w:val="00EF43CC"/>
    <w:rsid w:val="00EF68E8"/>
    <w:rsid w:val="00EF7FC9"/>
    <w:rsid w:val="00F0238E"/>
    <w:rsid w:val="00F03FD8"/>
    <w:rsid w:val="00F754CA"/>
    <w:rsid w:val="00F92B73"/>
    <w:rsid w:val="00FA5D8F"/>
    <w:rsid w:val="00FA5F74"/>
    <w:rsid w:val="00FD3A71"/>
    <w:rsid w:val="00FE69C6"/>
    <w:rsid w:val="00FF62C4"/>
    <w:rsid w:val="040F0271"/>
    <w:rsid w:val="1D842813"/>
    <w:rsid w:val="29160931"/>
    <w:rsid w:val="33B150D6"/>
    <w:rsid w:val="33FD1EFE"/>
    <w:rsid w:val="365F036D"/>
    <w:rsid w:val="55C66422"/>
    <w:rsid w:val="56D4C172"/>
    <w:rsid w:val="608140DE"/>
    <w:rsid w:val="6D36F955"/>
    <w:rsid w:val="71DD6F0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8DDD"/>
  <w15:chartTrackingRefBased/>
  <w15:docId w15:val="{45EA9995-80F6-4E46-9227-F6A8170B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25A"/>
  </w:style>
  <w:style w:type="paragraph" w:styleId="Ttulo3">
    <w:name w:val="heading 3"/>
    <w:basedOn w:val="Normal"/>
    <w:link w:val="Ttulo3Car"/>
    <w:uiPriority w:val="9"/>
    <w:qFormat/>
    <w:rsid w:val="00224B7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ntentpasted1">
    <w:name w:val="contentpasted1"/>
    <w:basedOn w:val="Fuentedeprrafopredeter"/>
    <w:rsid w:val="008E73BD"/>
  </w:style>
  <w:style w:type="character" w:styleId="Hipervnculo">
    <w:name w:val="Hyperlink"/>
    <w:basedOn w:val="Fuentedeprrafopredeter"/>
    <w:uiPriority w:val="99"/>
    <w:unhideWhenUsed/>
    <w:rsid w:val="008E73BD"/>
    <w:rPr>
      <w:color w:val="0000FF"/>
      <w:u w:val="single"/>
    </w:rPr>
  </w:style>
  <w:style w:type="character" w:styleId="Mencinsinresolver">
    <w:name w:val="Unresolved Mention"/>
    <w:basedOn w:val="Fuentedeprrafopredeter"/>
    <w:uiPriority w:val="99"/>
    <w:semiHidden/>
    <w:unhideWhenUsed/>
    <w:rsid w:val="000C0CA4"/>
    <w:rPr>
      <w:color w:val="605E5C"/>
      <w:shd w:val="clear" w:color="auto" w:fill="E1DFDD"/>
    </w:rPr>
  </w:style>
  <w:style w:type="character" w:styleId="Hipervnculovisitado">
    <w:name w:val="FollowedHyperlink"/>
    <w:basedOn w:val="Fuentedeprrafopredeter"/>
    <w:uiPriority w:val="99"/>
    <w:semiHidden/>
    <w:unhideWhenUsed/>
    <w:rsid w:val="006A5691"/>
    <w:rPr>
      <w:color w:val="954F72" w:themeColor="followedHyperlink"/>
      <w:u w:val="single"/>
    </w:rPr>
  </w:style>
  <w:style w:type="character" w:styleId="Refdenotaalpie">
    <w:name w:val="footnote reference"/>
    <w:uiPriority w:val="99"/>
    <w:semiHidden/>
    <w:rsid w:val="00732FEA"/>
    <w:rPr>
      <w:vertAlign w:val="superscript"/>
    </w:rPr>
  </w:style>
  <w:style w:type="paragraph" w:styleId="Textonotapie">
    <w:name w:val="footnote text"/>
    <w:basedOn w:val="Normal"/>
    <w:link w:val="TextonotapieCar"/>
    <w:uiPriority w:val="99"/>
    <w:semiHidden/>
    <w:rsid w:val="00732FEA"/>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notapieCar">
    <w:name w:val="Texto nota pie Car"/>
    <w:basedOn w:val="Fuentedeprrafopredeter"/>
    <w:link w:val="Textonotapie"/>
    <w:uiPriority w:val="99"/>
    <w:semiHidden/>
    <w:rsid w:val="00732FEA"/>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D722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2251"/>
  </w:style>
  <w:style w:type="paragraph" w:styleId="Piedepgina">
    <w:name w:val="footer"/>
    <w:basedOn w:val="Normal"/>
    <w:link w:val="PiedepginaCar"/>
    <w:uiPriority w:val="99"/>
    <w:unhideWhenUsed/>
    <w:rsid w:val="00D722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2251"/>
  </w:style>
  <w:style w:type="paragraph" w:styleId="Prrafodelista">
    <w:name w:val="List Paragraph"/>
    <w:aliases w:val="Bullet List,FooterText,numbered,List Paragraph1,Paragraphe de liste1,lp1,HOJA,Lista vistosa - Énfasis 11,Colorful List - Accent 11,Lista vistosa - Énfasis 12,Lista vistosa - Énfasis 13,Ha,titulo 3,LISTA,Párrafo de lista1,Lista1,Bullets"/>
    <w:basedOn w:val="Normal"/>
    <w:link w:val="PrrafodelistaCar"/>
    <w:uiPriority w:val="1"/>
    <w:qFormat/>
    <w:rsid w:val="00803A31"/>
    <w:pPr>
      <w:ind w:left="720"/>
      <w:contextualSpacing/>
    </w:pPr>
  </w:style>
  <w:style w:type="character" w:customStyle="1" w:styleId="PrrafodelistaCar">
    <w:name w:val="Párrafo de lista Car"/>
    <w:aliases w:val="Bullet List Car,FooterText Car,numbered Car,List Paragraph1 Car,Paragraphe de liste1 Car,lp1 Car,HOJA Car,Lista vistosa - Énfasis 11 Car,Colorful List - Accent 11 Car,Lista vistosa - Énfasis 12 Car,Lista vistosa - Énfasis 13 Car"/>
    <w:link w:val="Prrafodelista"/>
    <w:uiPriority w:val="1"/>
    <w:qFormat/>
    <w:locked/>
    <w:rsid w:val="00FA5F74"/>
  </w:style>
  <w:style w:type="paragraph" w:styleId="Textoindependiente">
    <w:name w:val="Body Text"/>
    <w:basedOn w:val="Normal"/>
    <w:link w:val="TextoindependienteCar"/>
    <w:uiPriority w:val="99"/>
    <w:unhideWhenUsed/>
    <w:rsid w:val="00FA5F74"/>
    <w:pPr>
      <w:spacing w:after="120"/>
    </w:pPr>
    <w:rPr>
      <w:rFonts w:ascii="Calibri" w:eastAsia="Calibri" w:hAnsi="Calibri" w:cs="Calibri"/>
      <w:kern w:val="0"/>
      <w:lang w:val="es-ES_tradnl" w:eastAsia="es-CO"/>
      <w14:ligatures w14:val="none"/>
    </w:rPr>
  </w:style>
  <w:style w:type="character" w:customStyle="1" w:styleId="TextoindependienteCar">
    <w:name w:val="Texto independiente Car"/>
    <w:basedOn w:val="Fuentedeprrafopredeter"/>
    <w:link w:val="Textoindependiente"/>
    <w:uiPriority w:val="99"/>
    <w:rsid w:val="00FA5F74"/>
    <w:rPr>
      <w:rFonts w:ascii="Calibri" w:eastAsia="Calibri" w:hAnsi="Calibri" w:cs="Calibri"/>
      <w:kern w:val="0"/>
      <w:lang w:val="es-ES_tradnl" w:eastAsia="es-CO"/>
      <w14:ligatures w14:val="none"/>
    </w:rPr>
  </w:style>
  <w:style w:type="table" w:styleId="Tablaconcuadrcula">
    <w:name w:val="Table Grid"/>
    <w:basedOn w:val="Tablanormal"/>
    <w:uiPriority w:val="39"/>
    <w:rsid w:val="002C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224B74"/>
    <w:rPr>
      <w:b/>
      <w:bCs/>
    </w:rPr>
  </w:style>
  <w:style w:type="character" w:customStyle="1" w:styleId="Ttulo3Car">
    <w:name w:val="Título 3 Car"/>
    <w:basedOn w:val="Fuentedeprrafopredeter"/>
    <w:link w:val="Ttulo3"/>
    <w:uiPriority w:val="9"/>
    <w:rsid w:val="00224B74"/>
    <w:rPr>
      <w:rFonts w:ascii="Times New Roman" w:eastAsia="Times New Roman" w:hAnsi="Times New Roman" w:cs="Times New Roman"/>
      <w:b/>
      <w:bCs/>
      <w:kern w:val="0"/>
      <w:sz w:val="27"/>
      <w:szCs w:val="27"/>
      <w:lang w:eastAsia="es-CO"/>
      <w14:ligatures w14:val="none"/>
    </w:rPr>
  </w:style>
  <w:style w:type="character" w:styleId="nfasis">
    <w:name w:val="Emphasis"/>
    <w:basedOn w:val="Fuentedeprrafopredeter"/>
    <w:uiPriority w:val="20"/>
    <w:qFormat/>
    <w:rsid w:val="00224B74"/>
    <w:rPr>
      <w:i/>
      <w:iCs/>
    </w:rPr>
  </w:style>
  <w:style w:type="paragraph" w:customStyle="1" w:styleId="ds-markdown-paragraph">
    <w:name w:val="ds-markdown-paragraph"/>
    <w:basedOn w:val="Normal"/>
    <w:rsid w:val="00224B7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7131">
      <w:bodyDiv w:val="1"/>
      <w:marLeft w:val="0"/>
      <w:marRight w:val="0"/>
      <w:marTop w:val="0"/>
      <w:marBottom w:val="0"/>
      <w:divBdr>
        <w:top w:val="none" w:sz="0" w:space="0" w:color="auto"/>
        <w:left w:val="none" w:sz="0" w:space="0" w:color="auto"/>
        <w:bottom w:val="none" w:sz="0" w:space="0" w:color="auto"/>
        <w:right w:val="none" w:sz="0" w:space="0" w:color="auto"/>
      </w:divBdr>
    </w:div>
    <w:div w:id="419565216">
      <w:bodyDiv w:val="1"/>
      <w:marLeft w:val="0"/>
      <w:marRight w:val="0"/>
      <w:marTop w:val="0"/>
      <w:marBottom w:val="0"/>
      <w:divBdr>
        <w:top w:val="none" w:sz="0" w:space="0" w:color="auto"/>
        <w:left w:val="none" w:sz="0" w:space="0" w:color="auto"/>
        <w:bottom w:val="none" w:sz="0" w:space="0" w:color="auto"/>
        <w:right w:val="none" w:sz="0" w:space="0" w:color="auto"/>
      </w:divBdr>
    </w:div>
    <w:div w:id="427506475">
      <w:bodyDiv w:val="1"/>
      <w:marLeft w:val="0"/>
      <w:marRight w:val="0"/>
      <w:marTop w:val="0"/>
      <w:marBottom w:val="0"/>
      <w:divBdr>
        <w:top w:val="none" w:sz="0" w:space="0" w:color="auto"/>
        <w:left w:val="none" w:sz="0" w:space="0" w:color="auto"/>
        <w:bottom w:val="none" w:sz="0" w:space="0" w:color="auto"/>
        <w:right w:val="none" w:sz="0" w:space="0" w:color="auto"/>
      </w:divBdr>
    </w:div>
    <w:div w:id="444346577">
      <w:bodyDiv w:val="1"/>
      <w:marLeft w:val="0"/>
      <w:marRight w:val="0"/>
      <w:marTop w:val="0"/>
      <w:marBottom w:val="0"/>
      <w:divBdr>
        <w:top w:val="none" w:sz="0" w:space="0" w:color="auto"/>
        <w:left w:val="none" w:sz="0" w:space="0" w:color="auto"/>
        <w:bottom w:val="none" w:sz="0" w:space="0" w:color="auto"/>
        <w:right w:val="none" w:sz="0" w:space="0" w:color="auto"/>
      </w:divBdr>
    </w:div>
    <w:div w:id="644700472">
      <w:bodyDiv w:val="1"/>
      <w:marLeft w:val="0"/>
      <w:marRight w:val="0"/>
      <w:marTop w:val="0"/>
      <w:marBottom w:val="0"/>
      <w:divBdr>
        <w:top w:val="none" w:sz="0" w:space="0" w:color="auto"/>
        <w:left w:val="none" w:sz="0" w:space="0" w:color="auto"/>
        <w:bottom w:val="none" w:sz="0" w:space="0" w:color="auto"/>
        <w:right w:val="none" w:sz="0" w:space="0" w:color="auto"/>
      </w:divBdr>
    </w:div>
    <w:div w:id="684944539">
      <w:bodyDiv w:val="1"/>
      <w:marLeft w:val="0"/>
      <w:marRight w:val="0"/>
      <w:marTop w:val="0"/>
      <w:marBottom w:val="0"/>
      <w:divBdr>
        <w:top w:val="none" w:sz="0" w:space="0" w:color="auto"/>
        <w:left w:val="none" w:sz="0" w:space="0" w:color="auto"/>
        <w:bottom w:val="none" w:sz="0" w:space="0" w:color="auto"/>
        <w:right w:val="none" w:sz="0" w:space="0" w:color="auto"/>
      </w:divBdr>
    </w:div>
    <w:div w:id="695040361">
      <w:bodyDiv w:val="1"/>
      <w:marLeft w:val="0"/>
      <w:marRight w:val="0"/>
      <w:marTop w:val="0"/>
      <w:marBottom w:val="0"/>
      <w:divBdr>
        <w:top w:val="none" w:sz="0" w:space="0" w:color="auto"/>
        <w:left w:val="none" w:sz="0" w:space="0" w:color="auto"/>
        <w:bottom w:val="none" w:sz="0" w:space="0" w:color="auto"/>
        <w:right w:val="none" w:sz="0" w:space="0" w:color="auto"/>
      </w:divBdr>
    </w:div>
    <w:div w:id="719281936">
      <w:bodyDiv w:val="1"/>
      <w:marLeft w:val="0"/>
      <w:marRight w:val="0"/>
      <w:marTop w:val="0"/>
      <w:marBottom w:val="0"/>
      <w:divBdr>
        <w:top w:val="none" w:sz="0" w:space="0" w:color="auto"/>
        <w:left w:val="none" w:sz="0" w:space="0" w:color="auto"/>
        <w:bottom w:val="none" w:sz="0" w:space="0" w:color="auto"/>
        <w:right w:val="none" w:sz="0" w:space="0" w:color="auto"/>
      </w:divBdr>
    </w:div>
    <w:div w:id="735661882">
      <w:bodyDiv w:val="1"/>
      <w:marLeft w:val="0"/>
      <w:marRight w:val="0"/>
      <w:marTop w:val="0"/>
      <w:marBottom w:val="0"/>
      <w:divBdr>
        <w:top w:val="none" w:sz="0" w:space="0" w:color="auto"/>
        <w:left w:val="none" w:sz="0" w:space="0" w:color="auto"/>
        <w:bottom w:val="none" w:sz="0" w:space="0" w:color="auto"/>
        <w:right w:val="none" w:sz="0" w:space="0" w:color="auto"/>
      </w:divBdr>
    </w:div>
    <w:div w:id="744646160">
      <w:bodyDiv w:val="1"/>
      <w:marLeft w:val="0"/>
      <w:marRight w:val="0"/>
      <w:marTop w:val="0"/>
      <w:marBottom w:val="0"/>
      <w:divBdr>
        <w:top w:val="none" w:sz="0" w:space="0" w:color="auto"/>
        <w:left w:val="none" w:sz="0" w:space="0" w:color="auto"/>
        <w:bottom w:val="none" w:sz="0" w:space="0" w:color="auto"/>
        <w:right w:val="none" w:sz="0" w:space="0" w:color="auto"/>
      </w:divBdr>
    </w:div>
    <w:div w:id="762456400">
      <w:bodyDiv w:val="1"/>
      <w:marLeft w:val="0"/>
      <w:marRight w:val="0"/>
      <w:marTop w:val="0"/>
      <w:marBottom w:val="0"/>
      <w:divBdr>
        <w:top w:val="none" w:sz="0" w:space="0" w:color="auto"/>
        <w:left w:val="none" w:sz="0" w:space="0" w:color="auto"/>
        <w:bottom w:val="none" w:sz="0" w:space="0" w:color="auto"/>
        <w:right w:val="none" w:sz="0" w:space="0" w:color="auto"/>
      </w:divBdr>
    </w:div>
    <w:div w:id="794373232">
      <w:bodyDiv w:val="1"/>
      <w:marLeft w:val="0"/>
      <w:marRight w:val="0"/>
      <w:marTop w:val="0"/>
      <w:marBottom w:val="0"/>
      <w:divBdr>
        <w:top w:val="none" w:sz="0" w:space="0" w:color="auto"/>
        <w:left w:val="none" w:sz="0" w:space="0" w:color="auto"/>
        <w:bottom w:val="none" w:sz="0" w:space="0" w:color="auto"/>
        <w:right w:val="none" w:sz="0" w:space="0" w:color="auto"/>
      </w:divBdr>
    </w:div>
    <w:div w:id="908538386">
      <w:bodyDiv w:val="1"/>
      <w:marLeft w:val="0"/>
      <w:marRight w:val="0"/>
      <w:marTop w:val="0"/>
      <w:marBottom w:val="0"/>
      <w:divBdr>
        <w:top w:val="none" w:sz="0" w:space="0" w:color="auto"/>
        <w:left w:val="none" w:sz="0" w:space="0" w:color="auto"/>
        <w:bottom w:val="none" w:sz="0" w:space="0" w:color="auto"/>
        <w:right w:val="none" w:sz="0" w:space="0" w:color="auto"/>
      </w:divBdr>
      <w:divsChild>
        <w:div w:id="22678235">
          <w:marLeft w:val="0"/>
          <w:marRight w:val="0"/>
          <w:marTop w:val="0"/>
          <w:marBottom w:val="0"/>
          <w:divBdr>
            <w:top w:val="none" w:sz="0" w:space="0" w:color="auto"/>
            <w:left w:val="none" w:sz="0" w:space="0" w:color="auto"/>
            <w:bottom w:val="none" w:sz="0" w:space="0" w:color="auto"/>
            <w:right w:val="none" w:sz="0" w:space="0" w:color="auto"/>
          </w:divBdr>
        </w:div>
        <w:div w:id="1375883740">
          <w:marLeft w:val="0"/>
          <w:marRight w:val="0"/>
          <w:marTop w:val="0"/>
          <w:marBottom w:val="0"/>
          <w:divBdr>
            <w:top w:val="none" w:sz="0" w:space="0" w:color="auto"/>
            <w:left w:val="none" w:sz="0" w:space="0" w:color="auto"/>
            <w:bottom w:val="none" w:sz="0" w:space="0" w:color="auto"/>
            <w:right w:val="none" w:sz="0" w:space="0" w:color="auto"/>
          </w:divBdr>
        </w:div>
        <w:div w:id="1912739880">
          <w:marLeft w:val="0"/>
          <w:marRight w:val="0"/>
          <w:marTop w:val="0"/>
          <w:marBottom w:val="0"/>
          <w:divBdr>
            <w:top w:val="none" w:sz="0" w:space="0" w:color="auto"/>
            <w:left w:val="none" w:sz="0" w:space="0" w:color="auto"/>
            <w:bottom w:val="none" w:sz="0" w:space="0" w:color="auto"/>
            <w:right w:val="none" w:sz="0" w:space="0" w:color="auto"/>
          </w:divBdr>
        </w:div>
      </w:divsChild>
    </w:div>
    <w:div w:id="1018386255">
      <w:bodyDiv w:val="1"/>
      <w:marLeft w:val="0"/>
      <w:marRight w:val="0"/>
      <w:marTop w:val="0"/>
      <w:marBottom w:val="0"/>
      <w:divBdr>
        <w:top w:val="none" w:sz="0" w:space="0" w:color="auto"/>
        <w:left w:val="none" w:sz="0" w:space="0" w:color="auto"/>
        <w:bottom w:val="none" w:sz="0" w:space="0" w:color="auto"/>
        <w:right w:val="none" w:sz="0" w:space="0" w:color="auto"/>
      </w:divBdr>
    </w:div>
    <w:div w:id="1061362687">
      <w:bodyDiv w:val="1"/>
      <w:marLeft w:val="0"/>
      <w:marRight w:val="0"/>
      <w:marTop w:val="0"/>
      <w:marBottom w:val="0"/>
      <w:divBdr>
        <w:top w:val="none" w:sz="0" w:space="0" w:color="auto"/>
        <w:left w:val="none" w:sz="0" w:space="0" w:color="auto"/>
        <w:bottom w:val="none" w:sz="0" w:space="0" w:color="auto"/>
        <w:right w:val="none" w:sz="0" w:space="0" w:color="auto"/>
      </w:divBdr>
    </w:div>
    <w:div w:id="1180435003">
      <w:bodyDiv w:val="1"/>
      <w:marLeft w:val="0"/>
      <w:marRight w:val="0"/>
      <w:marTop w:val="0"/>
      <w:marBottom w:val="0"/>
      <w:divBdr>
        <w:top w:val="none" w:sz="0" w:space="0" w:color="auto"/>
        <w:left w:val="none" w:sz="0" w:space="0" w:color="auto"/>
        <w:bottom w:val="none" w:sz="0" w:space="0" w:color="auto"/>
        <w:right w:val="none" w:sz="0" w:space="0" w:color="auto"/>
      </w:divBdr>
    </w:div>
    <w:div w:id="1300839785">
      <w:bodyDiv w:val="1"/>
      <w:marLeft w:val="0"/>
      <w:marRight w:val="0"/>
      <w:marTop w:val="0"/>
      <w:marBottom w:val="0"/>
      <w:divBdr>
        <w:top w:val="none" w:sz="0" w:space="0" w:color="auto"/>
        <w:left w:val="none" w:sz="0" w:space="0" w:color="auto"/>
        <w:bottom w:val="none" w:sz="0" w:space="0" w:color="auto"/>
        <w:right w:val="none" w:sz="0" w:space="0" w:color="auto"/>
      </w:divBdr>
    </w:div>
    <w:div w:id="1301494186">
      <w:bodyDiv w:val="1"/>
      <w:marLeft w:val="0"/>
      <w:marRight w:val="0"/>
      <w:marTop w:val="0"/>
      <w:marBottom w:val="0"/>
      <w:divBdr>
        <w:top w:val="none" w:sz="0" w:space="0" w:color="auto"/>
        <w:left w:val="none" w:sz="0" w:space="0" w:color="auto"/>
        <w:bottom w:val="none" w:sz="0" w:space="0" w:color="auto"/>
        <w:right w:val="none" w:sz="0" w:space="0" w:color="auto"/>
      </w:divBdr>
    </w:div>
    <w:div w:id="1301573788">
      <w:bodyDiv w:val="1"/>
      <w:marLeft w:val="0"/>
      <w:marRight w:val="0"/>
      <w:marTop w:val="0"/>
      <w:marBottom w:val="0"/>
      <w:divBdr>
        <w:top w:val="none" w:sz="0" w:space="0" w:color="auto"/>
        <w:left w:val="none" w:sz="0" w:space="0" w:color="auto"/>
        <w:bottom w:val="none" w:sz="0" w:space="0" w:color="auto"/>
        <w:right w:val="none" w:sz="0" w:space="0" w:color="auto"/>
      </w:divBdr>
    </w:div>
    <w:div w:id="1428501580">
      <w:bodyDiv w:val="1"/>
      <w:marLeft w:val="0"/>
      <w:marRight w:val="0"/>
      <w:marTop w:val="0"/>
      <w:marBottom w:val="0"/>
      <w:divBdr>
        <w:top w:val="none" w:sz="0" w:space="0" w:color="auto"/>
        <w:left w:val="none" w:sz="0" w:space="0" w:color="auto"/>
        <w:bottom w:val="none" w:sz="0" w:space="0" w:color="auto"/>
        <w:right w:val="none" w:sz="0" w:space="0" w:color="auto"/>
      </w:divBdr>
    </w:div>
    <w:div w:id="1428579789">
      <w:bodyDiv w:val="1"/>
      <w:marLeft w:val="0"/>
      <w:marRight w:val="0"/>
      <w:marTop w:val="0"/>
      <w:marBottom w:val="0"/>
      <w:divBdr>
        <w:top w:val="none" w:sz="0" w:space="0" w:color="auto"/>
        <w:left w:val="none" w:sz="0" w:space="0" w:color="auto"/>
        <w:bottom w:val="none" w:sz="0" w:space="0" w:color="auto"/>
        <w:right w:val="none" w:sz="0" w:space="0" w:color="auto"/>
      </w:divBdr>
    </w:div>
    <w:div w:id="1449739855">
      <w:bodyDiv w:val="1"/>
      <w:marLeft w:val="0"/>
      <w:marRight w:val="0"/>
      <w:marTop w:val="0"/>
      <w:marBottom w:val="0"/>
      <w:divBdr>
        <w:top w:val="none" w:sz="0" w:space="0" w:color="auto"/>
        <w:left w:val="none" w:sz="0" w:space="0" w:color="auto"/>
        <w:bottom w:val="none" w:sz="0" w:space="0" w:color="auto"/>
        <w:right w:val="none" w:sz="0" w:space="0" w:color="auto"/>
      </w:divBdr>
      <w:divsChild>
        <w:div w:id="1179276970">
          <w:marLeft w:val="0"/>
          <w:marRight w:val="0"/>
          <w:marTop w:val="0"/>
          <w:marBottom w:val="0"/>
          <w:divBdr>
            <w:top w:val="none" w:sz="0" w:space="0" w:color="auto"/>
            <w:left w:val="none" w:sz="0" w:space="0" w:color="auto"/>
            <w:bottom w:val="none" w:sz="0" w:space="0" w:color="auto"/>
            <w:right w:val="none" w:sz="0" w:space="0" w:color="auto"/>
          </w:divBdr>
        </w:div>
      </w:divsChild>
    </w:div>
    <w:div w:id="1457069456">
      <w:bodyDiv w:val="1"/>
      <w:marLeft w:val="0"/>
      <w:marRight w:val="0"/>
      <w:marTop w:val="0"/>
      <w:marBottom w:val="0"/>
      <w:divBdr>
        <w:top w:val="none" w:sz="0" w:space="0" w:color="auto"/>
        <w:left w:val="none" w:sz="0" w:space="0" w:color="auto"/>
        <w:bottom w:val="none" w:sz="0" w:space="0" w:color="auto"/>
        <w:right w:val="none" w:sz="0" w:space="0" w:color="auto"/>
      </w:divBdr>
    </w:div>
    <w:div w:id="1492715021">
      <w:bodyDiv w:val="1"/>
      <w:marLeft w:val="0"/>
      <w:marRight w:val="0"/>
      <w:marTop w:val="0"/>
      <w:marBottom w:val="0"/>
      <w:divBdr>
        <w:top w:val="none" w:sz="0" w:space="0" w:color="auto"/>
        <w:left w:val="none" w:sz="0" w:space="0" w:color="auto"/>
        <w:bottom w:val="none" w:sz="0" w:space="0" w:color="auto"/>
        <w:right w:val="none" w:sz="0" w:space="0" w:color="auto"/>
      </w:divBdr>
    </w:div>
    <w:div w:id="1563637680">
      <w:bodyDiv w:val="1"/>
      <w:marLeft w:val="0"/>
      <w:marRight w:val="0"/>
      <w:marTop w:val="0"/>
      <w:marBottom w:val="0"/>
      <w:divBdr>
        <w:top w:val="none" w:sz="0" w:space="0" w:color="auto"/>
        <w:left w:val="none" w:sz="0" w:space="0" w:color="auto"/>
        <w:bottom w:val="none" w:sz="0" w:space="0" w:color="auto"/>
        <w:right w:val="none" w:sz="0" w:space="0" w:color="auto"/>
      </w:divBdr>
    </w:div>
    <w:div w:id="1575698361">
      <w:bodyDiv w:val="1"/>
      <w:marLeft w:val="0"/>
      <w:marRight w:val="0"/>
      <w:marTop w:val="0"/>
      <w:marBottom w:val="0"/>
      <w:divBdr>
        <w:top w:val="none" w:sz="0" w:space="0" w:color="auto"/>
        <w:left w:val="none" w:sz="0" w:space="0" w:color="auto"/>
        <w:bottom w:val="none" w:sz="0" w:space="0" w:color="auto"/>
        <w:right w:val="none" w:sz="0" w:space="0" w:color="auto"/>
      </w:divBdr>
    </w:div>
    <w:div w:id="1594630297">
      <w:bodyDiv w:val="1"/>
      <w:marLeft w:val="0"/>
      <w:marRight w:val="0"/>
      <w:marTop w:val="0"/>
      <w:marBottom w:val="0"/>
      <w:divBdr>
        <w:top w:val="none" w:sz="0" w:space="0" w:color="auto"/>
        <w:left w:val="none" w:sz="0" w:space="0" w:color="auto"/>
        <w:bottom w:val="none" w:sz="0" w:space="0" w:color="auto"/>
        <w:right w:val="none" w:sz="0" w:space="0" w:color="auto"/>
      </w:divBdr>
    </w:div>
    <w:div w:id="1634285929">
      <w:bodyDiv w:val="1"/>
      <w:marLeft w:val="0"/>
      <w:marRight w:val="0"/>
      <w:marTop w:val="0"/>
      <w:marBottom w:val="0"/>
      <w:divBdr>
        <w:top w:val="none" w:sz="0" w:space="0" w:color="auto"/>
        <w:left w:val="none" w:sz="0" w:space="0" w:color="auto"/>
        <w:bottom w:val="none" w:sz="0" w:space="0" w:color="auto"/>
        <w:right w:val="none" w:sz="0" w:space="0" w:color="auto"/>
      </w:divBdr>
    </w:div>
    <w:div w:id="1699313633">
      <w:bodyDiv w:val="1"/>
      <w:marLeft w:val="0"/>
      <w:marRight w:val="0"/>
      <w:marTop w:val="0"/>
      <w:marBottom w:val="0"/>
      <w:divBdr>
        <w:top w:val="none" w:sz="0" w:space="0" w:color="auto"/>
        <w:left w:val="none" w:sz="0" w:space="0" w:color="auto"/>
        <w:bottom w:val="none" w:sz="0" w:space="0" w:color="auto"/>
        <w:right w:val="none" w:sz="0" w:space="0" w:color="auto"/>
      </w:divBdr>
    </w:div>
    <w:div w:id="1722902265">
      <w:bodyDiv w:val="1"/>
      <w:marLeft w:val="0"/>
      <w:marRight w:val="0"/>
      <w:marTop w:val="0"/>
      <w:marBottom w:val="0"/>
      <w:divBdr>
        <w:top w:val="none" w:sz="0" w:space="0" w:color="auto"/>
        <w:left w:val="none" w:sz="0" w:space="0" w:color="auto"/>
        <w:bottom w:val="none" w:sz="0" w:space="0" w:color="auto"/>
        <w:right w:val="none" w:sz="0" w:space="0" w:color="auto"/>
      </w:divBdr>
    </w:div>
    <w:div w:id="1740133871">
      <w:bodyDiv w:val="1"/>
      <w:marLeft w:val="0"/>
      <w:marRight w:val="0"/>
      <w:marTop w:val="0"/>
      <w:marBottom w:val="0"/>
      <w:divBdr>
        <w:top w:val="none" w:sz="0" w:space="0" w:color="auto"/>
        <w:left w:val="none" w:sz="0" w:space="0" w:color="auto"/>
        <w:bottom w:val="none" w:sz="0" w:space="0" w:color="auto"/>
        <w:right w:val="none" w:sz="0" w:space="0" w:color="auto"/>
      </w:divBdr>
    </w:div>
    <w:div w:id="1753163656">
      <w:bodyDiv w:val="1"/>
      <w:marLeft w:val="0"/>
      <w:marRight w:val="0"/>
      <w:marTop w:val="0"/>
      <w:marBottom w:val="0"/>
      <w:divBdr>
        <w:top w:val="none" w:sz="0" w:space="0" w:color="auto"/>
        <w:left w:val="none" w:sz="0" w:space="0" w:color="auto"/>
        <w:bottom w:val="none" w:sz="0" w:space="0" w:color="auto"/>
        <w:right w:val="none" w:sz="0" w:space="0" w:color="auto"/>
      </w:divBdr>
    </w:div>
    <w:div w:id="1863542868">
      <w:bodyDiv w:val="1"/>
      <w:marLeft w:val="0"/>
      <w:marRight w:val="0"/>
      <w:marTop w:val="0"/>
      <w:marBottom w:val="0"/>
      <w:divBdr>
        <w:top w:val="none" w:sz="0" w:space="0" w:color="auto"/>
        <w:left w:val="none" w:sz="0" w:space="0" w:color="auto"/>
        <w:bottom w:val="none" w:sz="0" w:space="0" w:color="auto"/>
        <w:right w:val="none" w:sz="0" w:space="0" w:color="auto"/>
      </w:divBdr>
    </w:div>
    <w:div w:id="1870560448">
      <w:bodyDiv w:val="1"/>
      <w:marLeft w:val="0"/>
      <w:marRight w:val="0"/>
      <w:marTop w:val="0"/>
      <w:marBottom w:val="0"/>
      <w:divBdr>
        <w:top w:val="none" w:sz="0" w:space="0" w:color="auto"/>
        <w:left w:val="none" w:sz="0" w:space="0" w:color="auto"/>
        <w:bottom w:val="none" w:sz="0" w:space="0" w:color="auto"/>
        <w:right w:val="none" w:sz="0" w:space="0" w:color="auto"/>
      </w:divBdr>
      <w:divsChild>
        <w:div w:id="1566796897">
          <w:marLeft w:val="0"/>
          <w:marRight w:val="0"/>
          <w:marTop w:val="0"/>
          <w:marBottom w:val="0"/>
          <w:divBdr>
            <w:top w:val="none" w:sz="0" w:space="0" w:color="auto"/>
            <w:left w:val="none" w:sz="0" w:space="0" w:color="auto"/>
            <w:bottom w:val="none" w:sz="0" w:space="0" w:color="auto"/>
            <w:right w:val="none" w:sz="0" w:space="0" w:color="auto"/>
          </w:divBdr>
        </w:div>
      </w:divsChild>
    </w:div>
    <w:div w:id="1929728143">
      <w:bodyDiv w:val="1"/>
      <w:marLeft w:val="0"/>
      <w:marRight w:val="0"/>
      <w:marTop w:val="0"/>
      <w:marBottom w:val="0"/>
      <w:divBdr>
        <w:top w:val="none" w:sz="0" w:space="0" w:color="auto"/>
        <w:left w:val="none" w:sz="0" w:space="0" w:color="auto"/>
        <w:bottom w:val="none" w:sz="0" w:space="0" w:color="auto"/>
        <w:right w:val="none" w:sz="0" w:space="0" w:color="auto"/>
      </w:divBdr>
    </w:div>
    <w:div w:id="1931304274">
      <w:bodyDiv w:val="1"/>
      <w:marLeft w:val="0"/>
      <w:marRight w:val="0"/>
      <w:marTop w:val="0"/>
      <w:marBottom w:val="0"/>
      <w:divBdr>
        <w:top w:val="none" w:sz="0" w:space="0" w:color="auto"/>
        <w:left w:val="none" w:sz="0" w:space="0" w:color="auto"/>
        <w:bottom w:val="none" w:sz="0" w:space="0" w:color="auto"/>
        <w:right w:val="none" w:sz="0" w:space="0" w:color="auto"/>
      </w:divBdr>
    </w:div>
    <w:div w:id="2013483383">
      <w:bodyDiv w:val="1"/>
      <w:marLeft w:val="0"/>
      <w:marRight w:val="0"/>
      <w:marTop w:val="0"/>
      <w:marBottom w:val="0"/>
      <w:divBdr>
        <w:top w:val="none" w:sz="0" w:space="0" w:color="auto"/>
        <w:left w:val="none" w:sz="0" w:space="0" w:color="auto"/>
        <w:bottom w:val="none" w:sz="0" w:space="0" w:color="auto"/>
        <w:right w:val="none" w:sz="0" w:space="0" w:color="auto"/>
      </w:divBdr>
    </w:div>
    <w:div w:id="2080709726">
      <w:bodyDiv w:val="1"/>
      <w:marLeft w:val="0"/>
      <w:marRight w:val="0"/>
      <w:marTop w:val="0"/>
      <w:marBottom w:val="0"/>
      <w:divBdr>
        <w:top w:val="none" w:sz="0" w:space="0" w:color="auto"/>
        <w:left w:val="none" w:sz="0" w:space="0" w:color="auto"/>
        <w:bottom w:val="none" w:sz="0" w:space="0" w:color="auto"/>
        <w:right w:val="none" w:sz="0" w:space="0" w:color="auto"/>
      </w:divBdr>
    </w:div>
    <w:div w:id="21375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6C0B7-C4D5-4A1B-A520-CD160A51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3157</Words>
  <Characters>17369</Characters>
  <Application>Microsoft Office Word</Application>
  <DocSecurity>0</DocSecurity>
  <Lines>144</Lines>
  <Paragraphs>40</Paragraphs>
  <ScaleCrop>false</ScaleCrop>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Pablo Alexander Tenjo Villalba</cp:lastModifiedBy>
  <cp:revision>2</cp:revision>
  <dcterms:created xsi:type="dcterms:W3CDTF">2026-05-26T17:02:00Z</dcterms:created>
  <dcterms:modified xsi:type="dcterms:W3CDTF">2026-05-26T17:03:00Z</dcterms:modified>
</cp:coreProperties>
</file>