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2C16" w14:textId="77777777" w:rsidR="007D1F42" w:rsidRDefault="007D1F42" w:rsidP="007D1F42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  <w:bookmarkStart w:id="0" w:name="_Toc480551921"/>
      <w:r w:rsidRPr="00315D9F">
        <w:rPr>
          <w:rFonts w:asciiTheme="majorHAnsi" w:eastAsiaTheme="majorEastAsia" w:hAnsiTheme="majorHAnsi" w:cstheme="majorHAnsi"/>
          <w:color w:val="2F5496" w:themeColor="accent1" w:themeShade="BF"/>
        </w:rPr>
        <w:t>Anexo 1 - Carta de intención</w:t>
      </w:r>
      <w:bookmarkEnd w:id="0"/>
    </w:p>
    <w:p w14:paraId="740323B4" w14:textId="77777777" w:rsidR="007D1F42" w:rsidRPr="00315D9F" w:rsidRDefault="007D1F42" w:rsidP="007D1F42">
      <w:pPr>
        <w:jc w:val="center"/>
        <w:rPr>
          <w:rFonts w:asciiTheme="majorHAnsi" w:eastAsiaTheme="majorEastAsia" w:hAnsiTheme="majorHAnsi" w:cstheme="majorHAnsi"/>
          <w:color w:val="2F5496" w:themeColor="accent1" w:themeShade="BF"/>
        </w:rPr>
      </w:pPr>
    </w:p>
    <w:p w14:paraId="377D96D2" w14:textId="77777777" w:rsidR="007D1F42" w:rsidRPr="00315D9F" w:rsidRDefault="007D1F42" w:rsidP="007D1F42">
      <w:pPr>
        <w:rPr>
          <w:rFonts w:asciiTheme="majorHAnsi" w:eastAsiaTheme="minorEastAsia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_________, ___ de ______ </w:t>
      </w:r>
      <w:proofErr w:type="spellStart"/>
      <w:r w:rsidRPr="00315D9F">
        <w:rPr>
          <w:rFonts w:asciiTheme="majorHAnsi" w:hAnsiTheme="majorHAnsi" w:cstheme="majorHAnsi"/>
        </w:rPr>
        <w:t>de</w:t>
      </w:r>
      <w:proofErr w:type="spellEnd"/>
      <w:r w:rsidRPr="00315D9F">
        <w:rPr>
          <w:rFonts w:asciiTheme="majorHAnsi" w:hAnsiTheme="majorHAnsi" w:cstheme="majorHAnsi"/>
        </w:rPr>
        <w:t xml:space="preserve"> 202</w:t>
      </w:r>
      <w:r>
        <w:rPr>
          <w:rFonts w:asciiTheme="majorHAnsi" w:hAnsiTheme="majorHAnsi" w:cstheme="majorHAnsi"/>
        </w:rPr>
        <w:t>1</w:t>
      </w:r>
    </w:p>
    <w:p w14:paraId="680FB574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3DB101B3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Señores:</w:t>
      </w:r>
    </w:p>
    <w:p w14:paraId="4A9B12B5" w14:textId="77777777" w:rsidR="007D1F42" w:rsidRPr="00315D9F" w:rsidRDefault="007D1F42" w:rsidP="007D1F42">
      <w:pPr>
        <w:rPr>
          <w:rFonts w:asciiTheme="majorHAnsi" w:hAnsiTheme="majorHAnsi" w:cstheme="majorHAnsi"/>
          <w:b/>
        </w:rPr>
      </w:pPr>
      <w:r w:rsidRPr="00315D9F">
        <w:rPr>
          <w:rFonts w:asciiTheme="majorHAnsi" w:hAnsiTheme="majorHAnsi" w:cstheme="majorHAnsi"/>
          <w:b/>
        </w:rPr>
        <w:t xml:space="preserve">VICEPRESIDENCIA FINANCIERA </w:t>
      </w:r>
    </w:p>
    <w:p w14:paraId="3A298C0F" w14:textId="77777777" w:rsidR="007D1F42" w:rsidRPr="00315D9F" w:rsidRDefault="007D1F42" w:rsidP="007D1F42">
      <w:pPr>
        <w:rPr>
          <w:rFonts w:asciiTheme="majorHAnsi" w:hAnsiTheme="majorHAnsi" w:cstheme="majorHAnsi"/>
          <w:b/>
        </w:rPr>
      </w:pPr>
      <w:r w:rsidRPr="00315D9F">
        <w:rPr>
          <w:rFonts w:asciiTheme="majorHAnsi" w:hAnsiTheme="majorHAnsi" w:cstheme="majorHAnsi"/>
          <w:b/>
        </w:rPr>
        <w:t>ICETEX</w:t>
      </w:r>
    </w:p>
    <w:p w14:paraId="66EF0146" w14:textId="77777777" w:rsidR="007D1F42" w:rsidRPr="00315D9F" w:rsidRDefault="007D1F42" w:rsidP="007D1F42">
      <w:pPr>
        <w:pStyle w:val="Default"/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Carrera 3 No. 18 – 32 Piso 1º </w:t>
      </w:r>
    </w:p>
    <w:p w14:paraId="7A10D4DC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  <w:bCs/>
        </w:rPr>
        <w:t>Ciudad</w:t>
      </w:r>
    </w:p>
    <w:p w14:paraId="72C2F47B" w14:textId="77777777" w:rsidR="007D1F42" w:rsidRPr="00315D9F" w:rsidRDefault="007D1F42" w:rsidP="007D1F42">
      <w:pPr>
        <w:rPr>
          <w:rFonts w:asciiTheme="majorHAnsi" w:hAnsiTheme="majorHAnsi" w:cstheme="majorHAnsi"/>
          <w:i/>
        </w:rPr>
      </w:pPr>
    </w:p>
    <w:p w14:paraId="3C29F690" w14:textId="77777777" w:rsidR="007D1F42" w:rsidRPr="00315D9F" w:rsidRDefault="007D1F42" w:rsidP="007D1F42">
      <w:pPr>
        <w:jc w:val="both"/>
        <w:rPr>
          <w:rFonts w:asciiTheme="majorHAnsi" w:hAnsiTheme="majorHAnsi" w:cstheme="majorHAnsi"/>
          <w:i/>
        </w:rPr>
      </w:pPr>
      <w:r w:rsidRPr="00315D9F">
        <w:rPr>
          <w:rFonts w:asciiTheme="majorHAnsi" w:hAnsiTheme="majorHAnsi" w:cstheme="majorHAnsi"/>
          <w:i/>
        </w:rPr>
        <w:t>ASUNTO: Manifestación de intención de participación en la subasta de reserva de liquidez de que trata el Decreto 953 de junio de 2016.</w:t>
      </w:r>
    </w:p>
    <w:p w14:paraId="30E4D119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55367D4E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Respetados señores:</w:t>
      </w:r>
    </w:p>
    <w:p w14:paraId="2671EF48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El suscrito, actuando en nombre y representación de _______________ (el “Establecimiento de Crédito”), presento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>, por la cual la Institución Financiera manifiesta su interés de participar en la subasta de reserva de liquidez:</w:t>
      </w:r>
    </w:p>
    <w:p w14:paraId="7BF55DBE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Declaro:</w:t>
      </w:r>
    </w:p>
    <w:p w14:paraId="0F1A31E5" w14:textId="77777777" w:rsidR="007D1F42" w:rsidRPr="00315D9F" w:rsidRDefault="007D1F42" w:rsidP="007D1F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tengo poder y/o representación legal para firmar y presentar esta </w:t>
      </w:r>
      <w:r w:rsidRPr="00315D9F">
        <w:rPr>
          <w:rFonts w:asciiTheme="majorHAnsi" w:hAnsiTheme="majorHAnsi" w:cstheme="majorHAnsi"/>
          <w:b/>
          <w:bCs/>
        </w:rPr>
        <w:t xml:space="preserve">Carta de Intención </w:t>
      </w:r>
      <w:r w:rsidRPr="00315D9F">
        <w:rPr>
          <w:rFonts w:asciiTheme="majorHAnsi" w:hAnsiTheme="majorHAnsi" w:cstheme="majorHAnsi"/>
        </w:rPr>
        <w:t xml:space="preserve">y, en consecuencia, en caso de </w:t>
      </w:r>
      <w:r w:rsidRPr="00315D9F">
        <w:rPr>
          <w:rFonts w:asciiTheme="majorHAnsi" w:hAnsiTheme="majorHAnsi" w:cstheme="majorHAnsi"/>
          <w:bCs/>
        </w:rPr>
        <w:t>adjudicación de los recursos</w:t>
      </w:r>
      <w:r w:rsidRPr="00315D9F">
        <w:rPr>
          <w:rFonts w:asciiTheme="majorHAnsi" w:hAnsiTheme="majorHAnsi" w:cstheme="majorHAnsi"/>
        </w:rPr>
        <w:t>, compromete totalmente al Establecimiento de Crédito que represento;</w:t>
      </w:r>
    </w:p>
    <w:p w14:paraId="7AF8D902" w14:textId="77777777" w:rsidR="007D1F42" w:rsidRPr="00315D9F" w:rsidRDefault="007D1F42" w:rsidP="007D1F42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14:paraId="37AA121F" w14:textId="77777777" w:rsidR="007D1F42" w:rsidRPr="00315D9F" w:rsidRDefault="007D1F42" w:rsidP="007D1F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14:paraId="1285F46C" w14:textId="77777777" w:rsidR="007D1F42" w:rsidRPr="00315D9F" w:rsidRDefault="007D1F42" w:rsidP="007D1F42">
      <w:pPr>
        <w:jc w:val="both"/>
        <w:rPr>
          <w:rFonts w:asciiTheme="majorHAnsi" w:hAnsiTheme="majorHAnsi" w:cstheme="majorHAnsi"/>
        </w:rPr>
      </w:pPr>
    </w:p>
    <w:p w14:paraId="37FE9FD0" w14:textId="77777777" w:rsidR="007D1F42" w:rsidRPr="00315D9F" w:rsidRDefault="007D1F42" w:rsidP="007D1F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14:paraId="3E45BA77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140F4126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Así mismo, en nombre propio y del Establecimiento de Crédito, declaro:</w:t>
      </w:r>
    </w:p>
    <w:p w14:paraId="28430115" w14:textId="77777777" w:rsidR="007D1F42" w:rsidRDefault="007D1F42" w:rsidP="007D1F42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315D9F">
        <w:rPr>
          <w:rFonts w:asciiTheme="majorHAnsi" w:hAnsiTheme="majorHAnsi" w:cstheme="majorHAnsi"/>
        </w:rPr>
        <w:t xml:space="preserve">Que conocemos la importancia de la preparación para participar en la subasta, por lo que sabemos que, al no participar en el simulacro estamos manifestando que conocemos y </w:t>
      </w:r>
      <w:r w:rsidRPr="00315D9F">
        <w:rPr>
          <w:rFonts w:asciiTheme="majorHAnsi" w:hAnsiTheme="majorHAnsi" w:cstheme="majorHAnsi"/>
        </w:rPr>
        <w:lastRenderedPageBreak/>
        <w:t>dominamos la plataforma tecnológica, por lo tanto, no podrá existir reclamación alguna en contra del ICETEX ni de</w:t>
      </w:r>
      <w:r w:rsidRPr="003B48BE">
        <w:rPr>
          <w:rFonts w:asciiTheme="majorHAnsi" w:hAnsiTheme="majorHAnsi" w:cstheme="majorHAnsi"/>
        </w:rPr>
        <w:t>l</w:t>
      </w:r>
      <w:r w:rsidRPr="00315D9F">
        <w:rPr>
          <w:rFonts w:asciiTheme="majorHAnsi" w:hAnsiTheme="majorHAnsi" w:cstheme="majorHAnsi"/>
          <w:b/>
          <w:bCs/>
        </w:rPr>
        <w:t xml:space="preserve"> proveedor de la plataforma de subasta.</w:t>
      </w:r>
    </w:p>
    <w:p w14:paraId="2D8D57E6" w14:textId="77777777" w:rsidR="007D1F42" w:rsidRDefault="007D1F42" w:rsidP="007D1F42">
      <w:pPr>
        <w:jc w:val="both"/>
        <w:rPr>
          <w:rFonts w:asciiTheme="majorHAnsi" w:hAnsiTheme="majorHAnsi" w:cstheme="majorHAnsi"/>
          <w:b/>
          <w:bCs/>
        </w:rPr>
      </w:pPr>
    </w:p>
    <w:p w14:paraId="2271E128" w14:textId="77777777" w:rsidR="007D1F42" w:rsidRPr="00315D9F" w:rsidRDefault="007D1F42" w:rsidP="007D1F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declaramos conocer y entender el documento de </w:t>
      </w:r>
      <w:r w:rsidRPr="00315D9F">
        <w:rPr>
          <w:rFonts w:asciiTheme="majorHAnsi" w:hAnsiTheme="majorHAnsi" w:cstheme="majorHAnsi"/>
          <w:b/>
        </w:rPr>
        <w:t>Condiciones de Participación para la Subasta y sus Anexos</w:t>
      </w:r>
      <w:r w:rsidRPr="00315D9F">
        <w:rPr>
          <w:rFonts w:asciiTheme="majorHAnsi" w:hAnsiTheme="majorHAnsi" w:cstheme="majorHAnsi"/>
        </w:rPr>
        <w:t xml:space="preserve">, por lo cual, renunciamos a cualquier reclamación por desconocimiento o errónea interpretación de las </w:t>
      </w:r>
      <w:r w:rsidRPr="00315D9F">
        <w:rPr>
          <w:rFonts w:asciiTheme="majorHAnsi" w:hAnsiTheme="majorHAnsi" w:cstheme="majorHAnsi"/>
          <w:b/>
        </w:rPr>
        <w:t>Condiciones de Participación para la Subasta y sus Anexos</w:t>
      </w:r>
      <w:r w:rsidRPr="00315D9F">
        <w:rPr>
          <w:rFonts w:asciiTheme="majorHAnsi" w:hAnsiTheme="majorHAnsi" w:cstheme="majorHAnsi"/>
        </w:rPr>
        <w:t xml:space="preserve">; </w:t>
      </w:r>
    </w:p>
    <w:p w14:paraId="05D783C4" w14:textId="77777777" w:rsidR="007D1F42" w:rsidRDefault="007D1F42" w:rsidP="007D1F42">
      <w:pPr>
        <w:jc w:val="both"/>
        <w:rPr>
          <w:rFonts w:asciiTheme="majorHAnsi" w:hAnsiTheme="majorHAnsi" w:cstheme="majorHAnsi"/>
        </w:rPr>
      </w:pPr>
    </w:p>
    <w:p w14:paraId="37E6AD93" w14:textId="77777777" w:rsidR="007D1F42" w:rsidRDefault="007D1F42" w:rsidP="007D1F42">
      <w:pPr>
        <w:jc w:val="both"/>
        <w:rPr>
          <w:rFonts w:asciiTheme="majorHAnsi" w:hAnsiTheme="majorHAnsi" w:cstheme="majorHAnsi"/>
        </w:rPr>
      </w:pPr>
    </w:p>
    <w:p w14:paraId="279DC329" w14:textId="77777777" w:rsidR="007D1F42" w:rsidRPr="00315D9F" w:rsidRDefault="007D1F42" w:rsidP="007D1F42">
      <w:pPr>
        <w:jc w:val="both"/>
        <w:rPr>
          <w:rFonts w:asciiTheme="majorHAnsi" w:hAnsiTheme="majorHAnsi" w:cstheme="majorHAnsi"/>
        </w:rPr>
      </w:pPr>
    </w:p>
    <w:p w14:paraId="6A54BECE" w14:textId="77777777" w:rsidR="007D1F42" w:rsidRPr="00315D9F" w:rsidRDefault="007D1F42" w:rsidP="007D1F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no existe falsedad alguna en nuestra </w:t>
      </w:r>
      <w:r w:rsidRPr="00315D9F">
        <w:rPr>
          <w:rFonts w:asciiTheme="majorHAnsi" w:hAnsiTheme="majorHAnsi" w:cstheme="majorHAnsi"/>
          <w:b/>
          <w:bCs/>
        </w:rPr>
        <w:t xml:space="preserve">Carta de Intención </w:t>
      </w:r>
      <w:r w:rsidRPr="00315D9F">
        <w:rPr>
          <w:rFonts w:asciiTheme="majorHAnsi" w:hAnsiTheme="majorHAnsi" w:cstheme="majorHAnsi"/>
        </w:rPr>
        <w:t xml:space="preserve">y que asumimos total responsabilidad frente al </w:t>
      </w:r>
      <w:r w:rsidRPr="00315D9F">
        <w:rPr>
          <w:rFonts w:asciiTheme="majorHAnsi" w:hAnsiTheme="majorHAnsi" w:cstheme="majorHAnsi"/>
          <w:bCs/>
        </w:rPr>
        <w:t>ICETEX</w:t>
      </w:r>
      <w:r w:rsidRPr="00315D9F">
        <w:rPr>
          <w:rFonts w:asciiTheme="majorHAnsi" w:hAnsiTheme="majorHAnsi" w:cstheme="majorHAnsi"/>
          <w:b/>
          <w:bCs/>
        </w:rPr>
        <w:t xml:space="preserve"> </w:t>
      </w:r>
      <w:r w:rsidRPr="00315D9F">
        <w:rPr>
          <w:rFonts w:asciiTheme="majorHAnsi" w:hAnsiTheme="majorHAnsi" w:cstheme="majorHAnsi"/>
        </w:rPr>
        <w:t>cuando los datos suministrados sean falsos o contrarios a la realidad, sin perjuicio de lo dispuesto en el Código Penal y demás normas concordantes;</w:t>
      </w:r>
    </w:p>
    <w:p w14:paraId="5028C68B" w14:textId="77777777" w:rsidR="007D1F42" w:rsidRPr="00315D9F" w:rsidRDefault="007D1F42" w:rsidP="007D1F42">
      <w:pPr>
        <w:jc w:val="both"/>
        <w:rPr>
          <w:rFonts w:asciiTheme="majorHAnsi" w:hAnsiTheme="majorHAnsi" w:cstheme="majorHAnsi"/>
        </w:rPr>
      </w:pPr>
    </w:p>
    <w:p w14:paraId="475596F1" w14:textId="77777777" w:rsidR="007D1F42" w:rsidRPr="00315D9F" w:rsidRDefault="007D1F42" w:rsidP="007D1F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 xml:space="preserve">Que con la presentación de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 xml:space="preserve"> nos comprometemos a cumplir TODOS y CADA UNO de los requerimientos descritos en las </w:t>
      </w:r>
      <w:r w:rsidRPr="00315D9F">
        <w:rPr>
          <w:rFonts w:asciiTheme="majorHAnsi" w:hAnsiTheme="majorHAnsi" w:cstheme="majorHAnsi"/>
          <w:b/>
        </w:rPr>
        <w:t>Condiciones de Participación para la Subasta Ascendente y sus Anexos</w:t>
      </w:r>
      <w:r w:rsidRPr="00315D9F">
        <w:rPr>
          <w:rFonts w:asciiTheme="majorHAnsi" w:hAnsiTheme="majorHAnsi" w:cstheme="majorHAnsi"/>
        </w:rPr>
        <w:t>;</w:t>
      </w:r>
    </w:p>
    <w:p w14:paraId="398C6A3A" w14:textId="77777777" w:rsidR="007D1F42" w:rsidRPr="00315D9F" w:rsidRDefault="007D1F42" w:rsidP="007D1F42">
      <w:pPr>
        <w:jc w:val="both"/>
        <w:rPr>
          <w:rFonts w:asciiTheme="majorHAnsi" w:hAnsiTheme="majorHAnsi" w:cstheme="majorHAnsi"/>
          <w:b/>
          <w:bCs/>
        </w:rPr>
      </w:pPr>
    </w:p>
    <w:p w14:paraId="5AD40245" w14:textId="77777777" w:rsidR="007D1F42" w:rsidRPr="00315D9F" w:rsidRDefault="007D1F42" w:rsidP="007D1F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aceptamos y autorizamos al </w:t>
      </w:r>
      <w:r w:rsidRPr="00315D9F">
        <w:rPr>
          <w:rFonts w:asciiTheme="majorHAnsi" w:hAnsiTheme="majorHAnsi" w:cstheme="majorHAnsi"/>
          <w:bCs/>
        </w:rPr>
        <w:t>ICETEX</w:t>
      </w:r>
      <w:r w:rsidRPr="00315D9F">
        <w:rPr>
          <w:rFonts w:asciiTheme="majorHAnsi" w:hAnsiTheme="majorHAnsi" w:cstheme="majorHAnsi"/>
          <w:b/>
          <w:bCs/>
        </w:rPr>
        <w:t xml:space="preserve"> </w:t>
      </w:r>
      <w:r w:rsidRPr="00315D9F">
        <w:rPr>
          <w:rFonts w:asciiTheme="majorHAnsi" w:hAnsiTheme="majorHAnsi" w:cstheme="majorHAnsi"/>
        </w:rPr>
        <w:t xml:space="preserve">para que verifique la información aportada en la presente </w:t>
      </w:r>
      <w:r w:rsidRPr="00315D9F">
        <w:rPr>
          <w:rFonts w:asciiTheme="majorHAnsi" w:hAnsiTheme="majorHAnsi" w:cstheme="majorHAnsi"/>
          <w:b/>
          <w:bCs/>
        </w:rPr>
        <w:t>Carta de Intención</w:t>
      </w:r>
      <w:r w:rsidRPr="00315D9F">
        <w:rPr>
          <w:rFonts w:asciiTheme="majorHAnsi" w:hAnsiTheme="majorHAnsi" w:cstheme="majorHAnsi"/>
          <w:bCs/>
        </w:rPr>
        <w:t>;</w:t>
      </w:r>
    </w:p>
    <w:p w14:paraId="1267EAAF" w14:textId="77777777" w:rsidR="007D1F42" w:rsidRPr="00315D9F" w:rsidRDefault="007D1F42" w:rsidP="007D1F42">
      <w:pPr>
        <w:pStyle w:val="Prrafodelista"/>
        <w:spacing w:after="0" w:line="240" w:lineRule="auto"/>
        <w:rPr>
          <w:rFonts w:asciiTheme="majorHAnsi" w:hAnsiTheme="majorHAnsi" w:cstheme="majorHAnsi"/>
        </w:rPr>
      </w:pPr>
    </w:p>
    <w:p w14:paraId="37A2F858" w14:textId="77777777" w:rsidR="007D1F42" w:rsidRPr="00315D9F" w:rsidRDefault="007D1F42" w:rsidP="007D1F4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Bajo la gravedad del juramento manifiesto(amos) que:</w:t>
      </w:r>
    </w:p>
    <w:p w14:paraId="021E075D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550D2186" w14:textId="77777777" w:rsidR="007D1F42" w:rsidRPr="00315D9F" w:rsidRDefault="007D1F42" w:rsidP="007D1F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14:paraId="73CBE7FF" w14:textId="77777777" w:rsidR="007D1F42" w:rsidRPr="00315D9F" w:rsidRDefault="007D1F42" w:rsidP="007D1F42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70901C11" w14:textId="77777777" w:rsidR="007D1F42" w:rsidRPr="00315D9F" w:rsidRDefault="007D1F42" w:rsidP="007D1F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14:paraId="6391B0E2" w14:textId="77777777" w:rsidR="007D1F42" w:rsidRPr="00315D9F" w:rsidRDefault="007D1F42" w:rsidP="007D1F42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73BBFEA" w14:textId="77777777" w:rsidR="007D1F42" w:rsidRPr="00315D9F" w:rsidRDefault="007D1F42" w:rsidP="007D1F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El Establecimiento de Crédito no está incurso en causal de disolución y/o liquidación alguna, y que no se encuentra adelantando un proceso de liquidación obligatoria o concordato;</w:t>
      </w:r>
    </w:p>
    <w:p w14:paraId="7A3E70D6" w14:textId="77777777" w:rsidR="007D1F42" w:rsidRPr="00315D9F" w:rsidRDefault="007D1F42" w:rsidP="007D1F42">
      <w:pPr>
        <w:jc w:val="both"/>
        <w:rPr>
          <w:rFonts w:asciiTheme="majorHAnsi" w:hAnsiTheme="majorHAnsi" w:cstheme="majorHAnsi"/>
        </w:rPr>
      </w:pPr>
    </w:p>
    <w:p w14:paraId="487BB31C" w14:textId="77777777" w:rsidR="007D1F42" w:rsidRPr="00315D9F" w:rsidRDefault="007D1F42" w:rsidP="007D1F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El Establecimiento de Crédito no está incurso en proceso de reorganización según lo previsto en la Ley 1116 de 2006, ni figuras afines bajo leyes anteriores;</w:t>
      </w:r>
    </w:p>
    <w:p w14:paraId="4C930C44" w14:textId="77777777" w:rsidR="007D1F42" w:rsidRPr="00315D9F" w:rsidRDefault="007D1F42" w:rsidP="007D1F42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14:paraId="404A7767" w14:textId="77777777" w:rsidR="007D1F42" w:rsidRPr="00315D9F" w:rsidRDefault="007D1F42" w:rsidP="007D1F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14:paraId="03D37713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628BC068" w14:textId="77777777" w:rsidR="007D1F42" w:rsidRDefault="007D1F42" w:rsidP="007D1F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lastRenderedPageBreak/>
        <w:t xml:space="preserve">Que la información relativa al </w:t>
      </w:r>
      <w:r w:rsidRPr="00315D9F">
        <w:rPr>
          <w:rFonts w:asciiTheme="majorHAnsi" w:hAnsiTheme="majorHAnsi" w:cstheme="majorHAnsi"/>
          <w:i/>
        </w:rPr>
        <w:t>Proponente</w:t>
      </w:r>
      <w:r w:rsidRPr="00315D9F">
        <w:rPr>
          <w:rFonts w:asciiTheme="majorHAnsi" w:hAnsiTheme="majorHAnsi" w:cstheme="majorHAnsi"/>
        </w:rPr>
        <w:t xml:space="preserve"> que podrá ser utilizada por el </w:t>
      </w:r>
      <w:r w:rsidRPr="00315D9F">
        <w:rPr>
          <w:rFonts w:asciiTheme="majorHAnsi" w:hAnsiTheme="majorHAnsi" w:cstheme="majorHAnsi"/>
          <w:b/>
        </w:rPr>
        <w:t>ICETEX</w:t>
      </w:r>
      <w:r w:rsidRPr="00315D9F">
        <w:rPr>
          <w:rFonts w:asciiTheme="majorHAnsi" w:hAnsiTheme="majorHAnsi" w:cstheme="majorHAnsi"/>
        </w:rPr>
        <w:t xml:space="preserve"> para todos los efectos del presente proceso de subasta es:</w:t>
      </w:r>
    </w:p>
    <w:p w14:paraId="266151F0" w14:textId="77777777" w:rsidR="007D1F42" w:rsidRDefault="007D1F42" w:rsidP="007D1F42">
      <w:pPr>
        <w:rPr>
          <w:rFonts w:asciiTheme="majorHAnsi" w:hAnsiTheme="majorHAnsi" w:cstheme="majorHAnsi"/>
          <w:i/>
        </w:rPr>
      </w:pPr>
    </w:p>
    <w:p w14:paraId="7E913D33" w14:textId="77777777" w:rsidR="007D1F42" w:rsidRPr="00315D9F" w:rsidRDefault="007D1F42" w:rsidP="007D1F42">
      <w:pPr>
        <w:rPr>
          <w:rFonts w:asciiTheme="majorHAnsi" w:hAnsiTheme="majorHAnsi" w:cstheme="majorHAnsi"/>
          <w:i/>
        </w:rPr>
      </w:pPr>
      <w:r w:rsidRPr="00315D9F">
        <w:rPr>
          <w:rFonts w:asciiTheme="majorHAnsi" w:hAnsiTheme="majorHAnsi" w:cstheme="majorHAnsi"/>
          <w:i/>
        </w:rPr>
        <w:t>-Completar la siguiente información-</w:t>
      </w:r>
    </w:p>
    <w:p w14:paraId="24E5C5A4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1DDBDEA6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Razón social: _____________________________________________________________</w:t>
      </w:r>
    </w:p>
    <w:p w14:paraId="16F95761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NIT:   ___________________________________________________________________ </w:t>
      </w:r>
    </w:p>
    <w:p w14:paraId="7699EC3E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Dirección electrónica del establecimiento de crédito: ______________________________</w:t>
      </w:r>
    </w:p>
    <w:p w14:paraId="0A08F5B8" w14:textId="77777777" w:rsidR="007D1F42" w:rsidRPr="00315D9F" w:rsidRDefault="007D1F42" w:rsidP="007D1F42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sz w:val="22"/>
          <w:szCs w:val="22"/>
          <w:lang w:val="es-CO"/>
        </w:rPr>
        <w:t xml:space="preserve">Dirección física </w:t>
      </w:r>
      <w:r w:rsidRPr="00315D9F">
        <w:rPr>
          <w:rFonts w:asciiTheme="majorHAnsi" w:eastAsia="Times New Roman" w:hAnsiTheme="majorHAnsi" w:cstheme="majorHAnsi"/>
          <w:sz w:val="22"/>
          <w:szCs w:val="22"/>
          <w:lang w:val="es-CO"/>
        </w:rPr>
        <w:t>establecimiento de crédito</w:t>
      </w:r>
      <w:r w:rsidRPr="00315D9F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: _____________________ </w:t>
      </w:r>
      <w:r w:rsidRPr="00315D9F">
        <w:rPr>
          <w:rFonts w:asciiTheme="majorHAnsi" w:hAnsiTheme="majorHAnsi" w:cstheme="majorHAnsi"/>
          <w:sz w:val="22"/>
          <w:szCs w:val="22"/>
          <w:lang w:val="es-CO"/>
        </w:rPr>
        <w:t xml:space="preserve">Ciudad: _________ </w:t>
      </w:r>
    </w:p>
    <w:p w14:paraId="14C75C9A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Nombre del Representante Legal y/o apoderado: _________________________________</w:t>
      </w:r>
    </w:p>
    <w:p w14:paraId="3F3841BC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Documento de Identidad del Representante Legal y/o apoderado: ____________________</w:t>
      </w:r>
    </w:p>
    <w:p w14:paraId="6C3E8F34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Teléfono o celular del Representante Legal y/o apoderado: _________________________</w:t>
      </w:r>
    </w:p>
    <w:p w14:paraId="3708A9CA" w14:textId="77777777" w:rsidR="007D1F42" w:rsidRDefault="007D1F42" w:rsidP="007D1F42">
      <w:pPr>
        <w:rPr>
          <w:rFonts w:asciiTheme="majorHAnsi" w:hAnsiTheme="majorHAnsi" w:cstheme="majorHAnsi"/>
        </w:rPr>
      </w:pPr>
    </w:p>
    <w:p w14:paraId="62667370" w14:textId="77777777" w:rsidR="007D1F42" w:rsidRPr="00315D9F" w:rsidRDefault="007D1F42" w:rsidP="007D1F42">
      <w:pPr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>Correo electrónico del Representante Legal y/o apoderado</w:t>
      </w:r>
      <w:r w:rsidRPr="00315D9F">
        <w:rPr>
          <w:rFonts w:asciiTheme="majorHAnsi" w:hAnsiTheme="majorHAnsi" w:cstheme="majorHAnsi"/>
          <w:bCs/>
        </w:rPr>
        <w:t>: _________________________</w:t>
      </w:r>
    </w:p>
    <w:p w14:paraId="0F676D5A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Nombre de la persona de contacto para el evento de subasta electrónica: ______________</w:t>
      </w:r>
    </w:p>
    <w:p w14:paraId="0DDACB1F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Documento de Identidad de la persona de contacto para el proceso de subasta: _________</w:t>
      </w:r>
    </w:p>
    <w:p w14:paraId="1DAF2B4C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Teléfono o celular de la persona de contacto para el evento de subasta: ________________</w:t>
      </w:r>
    </w:p>
    <w:p w14:paraId="641CBD93" w14:textId="77777777" w:rsidR="007D1F42" w:rsidRPr="00315D9F" w:rsidRDefault="007D1F42" w:rsidP="007D1F42">
      <w:pPr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>Correo electrónico de la persona de contacto para el evento de subasta</w:t>
      </w:r>
      <w:r w:rsidRPr="00315D9F">
        <w:rPr>
          <w:rFonts w:asciiTheme="majorHAnsi" w:hAnsiTheme="majorHAnsi" w:cstheme="majorHAnsi"/>
          <w:bCs/>
        </w:rPr>
        <w:t>: ________________________________________________________________________</w:t>
      </w:r>
    </w:p>
    <w:p w14:paraId="3DA1AEBB" w14:textId="77777777" w:rsidR="007D1F42" w:rsidRPr="00315D9F" w:rsidRDefault="007D1F42" w:rsidP="007D1F42">
      <w:pPr>
        <w:jc w:val="both"/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  <w:bCs/>
        </w:rPr>
        <w:t xml:space="preserve">Adicionalmente, adjunto a esta </w:t>
      </w:r>
      <w:r w:rsidRPr="00315D9F">
        <w:rPr>
          <w:rFonts w:asciiTheme="majorHAnsi" w:hAnsiTheme="majorHAnsi" w:cstheme="majorHAnsi"/>
          <w:b/>
          <w:bCs/>
        </w:rPr>
        <w:t>Carta de Intención</w:t>
      </w:r>
      <w:r w:rsidRPr="00315D9F">
        <w:rPr>
          <w:rFonts w:asciiTheme="majorHAnsi" w:hAnsiTheme="majorHAnsi" w:cstheme="majorHAnsi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14:paraId="7EB91F36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1EEF4E4F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Atentamente,</w:t>
      </w:r>
    </w:p>
    <w:p w14:paraId="5D9BF18F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428ED204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7C1BBFD6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4F9B7385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Firma (Representante Legal y/o apoderado): _______________________</w:t>
      </w:r>
    </w:p>
    <w:p w14:paraId="19AB9C0C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Nombre (Representante Legal y/o apoderado): _____________________</w:t>
      </w:r>
    </w:p>
    <w:p w14:paraId="678E2CF5" w14:textId="77777777" w:rsidR="007D1F42" w:rsidRPr="00315D9F" w:rsidRDefault="007D1F42" w:rsidP="007D1F42">
      <w:pPr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Cargo (Representante Legal y/o apoderado): ______________________</w:t>
      </w:r>
    </w:p>
    <w:p w14:paraId="545FA079" w14:textId="77777777" w:rsidR="007D1F42" w:rsidRPr="00315D9F" w:rsidRDefault="007D1F42" w:rsidP="007D1F42">
      <w:pPr>
        <w:rPr>
          <w:rFonts w:asciiTheme="majorHAnsi" w:hAnsiTheme="majorHAnsi" w:cstheme="majorHAnsi"/>
        </w:rPr>
      </w:pPr>
    </w:p>
    <w:p w14:paraId="739C2A41" w14:textId="77777777" w:rsidR="007D1F42" w:rsidRPr="00315D9F" w:rsidRDefault="007D1F42" w:rsidP="007D1F42">
      <w:pPr>
        <w:rPr>
          <w:rFonts w:asciiTheme="majorHAnsi" w:hAnsiTheme="majorHAnsi" w:cstheme="majorHAnsi"/>
          <w:i/>
        </w:rPr>
      </w:pPr>
    </w:p>
    <w:p w14:paraId="490DF9D2" w14:textId="77777777" w:rsidR="007D1F42" w:rsidRPr="00315D9F" w:rsidRDefault="007D1F42" w:rsidP="007D1F42">
      <w:pPr>
        <w:rPr>
          <w:rFonts w:asciiTheme="majorHAnsi" w:hAnsiTheme="majorHAnsi" w:cstheme="majorHAnsi"/>
          <w:i/>
        </w:rPr>
      </w:pPr>
    </w:p>
    <w:p w14:paraId="3835D105" w14:textId="77777777" w:rsidR="007D1F42" w:rsidRPr="004739D2" w:rsidRDefault="007D1F42" w:rsidP="007D1F42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808080" w:themeColor="background1" w:themeShade="80"/>
          <w:sz w:val="20"/>
        </w:rPr>
      </w:pP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>Los Proponentes interesados en participar en el evento de subasta podrán presentar la Carta de Intención hasta las 03:00 pm del 2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8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de 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abril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, según lo señalado en el </w:t>
      </w:r>
      <w:r w:rsidRPr="00315D9F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</w:rPr>
        <w:t xml:space="preserve">Cronograma para la subasta ascendente electrónica, 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radicándola 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en</w:t>
      </w:r>
      <w:r w:rsidRPr="004B2F11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la página web del ICETEX,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siguiendo las siguientes instrucciones:</w:t>
      </w:r>
      <w:r w:rsidRPr="004B2F11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pestaña de atención al ciudadano, opción sistema de atención virtual PQR SD ICETEX, aparece radicación de PQR´S, escriben tipo de identificación, nombre de la empresa, correo electrónico, en el detalle de la solicitud deben escribir que se radica, hay una opción para seleccionar archivo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>, descarga</w:t>
      </w:r>
      <w:r w:rsidRPr="004B2F11"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el documento y en la sección tipo de solicitud deben seleccionar correspondencia interna del ICETEX"</w:t>
      </w:r>
      <w:r>
        <w:rPr>
          <w:rFonts w:asciiTheme="majorHAnsi" w:hAnsiTheme="majorHAnsi" w:cstheme="majorHAnsi"/>
          <w:i/>
          <w:color w:val="808080" w:themeColor="background1" w:themeShade="80"/>
          <w:sz w:val="20"/>
        </w:rPr>
        <w:t xml:space="preserve"> y, a la cuenta de correo electrónico </w:t>
      </w:r>
      <w:hyperlink r:id="rId7" w:history="1">
        <w:r w:rsidRPr="004739D2">
          <w:rPr>
            <w:i/>
            <w:color w:val="808080" w:themeColor="background1" w:themeShade="80"/>
            <w:sz w:val="20"/>
          </w:rPr>
          <w:t>cuentasabandonadas@icetex.gov.co</w:t>
        </w:r>
      </w:hyperlink>
      <w:r>
        <w:rPr>
          <w:i/>
          <w:color w:val="808080" w:themeColor="background1" w:themeShade="80"/>
          <w:sz w:val="20"/>
        </w:rPr>
        <w:t>; rnino@icetex.gov.co</w:t>
      </w:r>
    </w:p>
    <w:p w14:paraId="03A07D98" w14:textId="77777777" w:rsidR="007D1F42" w:rsidRPr="004739D2" w:rsidRDefault="007D1F42" w:rsidP="007D1F42">
      <w:pPr>
        <w:rPr>
          <w:rFonts w:asciiTheme="majorHAnsi" w:eastAsia="Times New Roman" w:hAnsiTheme="majorHAnsi" w:cstheme="majorHAnsi"/>
          <w:i/>
          <w:color w:val="808080" w:themeColor="background1" w:themeShade="80"/>
          <w:sz w:val="20"/>
          <w:lang w:eastAsia="es-CO"/>
        </w:rPr>
      </w:pPr>
    </w:p>
    <w:p w14:paraId="72871970" w14:textId="77777777" w:rsidR="00F007C4" w:rsidRDefault="009D040B"/>
    <w:sectPr w:rsidR="00F00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8241" w14:textId="77777777" w:rsidR="009D040B" w:rsidRDefault="009D040B" w:rsidP="007D1F42">
      <w:pPr>
        <w:spacing w:after="0" w:line="240" w:lineRule="auto"/>
      </w:pPr>
      <w:r>
        <w:separator/>
      </w:r>
    </w:p>
  </w:endnote>
  <w:endnote w:type="continuationSeparator" w:id="0">
    <w:p w14:paraId="79F32D65" w14:textId="77777777" w:rsidR="009D040B" w:rsidRDefault="009D040B" w:rsidP="007D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2CCC" w14:textId="77777777" w:rsidR="009D040B" w:rsidRDefault="009D040B" w:rsidP="007D1F42">
      <w:pPr>
        <w:spacing w:after="0" w:line="240" w:lineRule="auto"/>
      </w:pPr>
      <w:r>
        <w:separator/>
      </w:r>
    </w:p>
  </w:footnote>
  <w:footnote w:type="continuationSeparator" w:id="0">
    <w:p w14:paraId="4B087856" w14:textId="77777777" w:rsidR="009D040B" w:rsidRDefault="009D040B" w:rsidP="007D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42"/>
    <w:rsid w:val="00493E96"/>
    <w:rsid w:val="007D1F42"/>
    <w:rsid w:val="008043C9"/>
    <w:rsid w:val="009D040B"/>
    <w:rsid w:val="00B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0F5D1"/>
  <w15:chartTrackingRefBased/>
  <w15:docId w15:val="{1FDEA677-1532-4512-AB0F-691CA455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D1F42"/>
    <w:pPr>
      <w:ind w:left="720"/>
      <w:contextualSpacing/>
    </w:pPr>
    <w:rPr>
      <w:rFonts w:eastAsiaTheme="minorEastAsia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D1F42"/>
    <w:rPr>
      <w:rFonts w:eastAsiaTheme="minorEastAsia"/>
    </w:rPr>
  </w:style>
  <w:style w:type="paragraph" w:customStyle="1" w:styleId="Default">
    <w:name w:val="Default"/>
    <w:uiPriority w:val="99"/>
    <w:rsid w:val="007D1F42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s-ES"/>
    </w:rPr>
  </w:style>
  <w:style w:type="paragraph" w:customStyle="1" w:styleId="xmsolistparagraph">
    <w:name w:val="x_msolistparagraph"/>
    <w:basedOn w:val="Normal"/>
    <w:rsid w:val="007D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entasabandonadas@icetex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5519</Characters>
  <Application>Microsoft Office Word</Application>
  <DocSecurity>0</DocSecurity>
  <Lines>45</Lines>
  <Paragraphs>13</Paragraphs>
  <ScaleCrop>false</ScaleCrop>
  <Manager/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ymoreno</dc:creator>
  <cp:lastModifiedBy>DB System Office 001PT - 005PT</cp:lastModifiedBy>
  <cp:revision>2</cp:revision>
  <dcterms:created xsi:type="dcterms:W3CDTF">2021-09-02T14:33:00Z</dcterms:created>
  <dcterms:modified xsi:type="dcterms:W3CDTF">2021-09-02T14:33:00Z</dcterms:modified>
</cp:coreProperties>
</file>